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AC204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我国体育彩票市场发展情况</w:t>
      </w:r>
    </w:p>
    <w:p w14:paraId="3299CBCE">
      <w:pPr>
        <w:spacing w:line="360" w:lineRule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2008年北京奥运会之后，中国的体育设施建设再上一个台阶，体育相关的政策利好持续增加，推动了中国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体育赛事和体育爱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好者的人数上升，同时在经济与居民收入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增长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情况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下，中国的体育彩票的销售规模持续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快速扩大。2009年，我国体育彩票的销售规模仅为568.73亿元，2012年体育彩票的销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售规模突破千亿元，2017年超过2000亿元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2019年我国体育彩票销售规模达到了2308.15亿元，年均复合增长率超过15%。</w:t>
      </w:r>
    </w:p>
    <w:p w14:paraId="65209DE7">
      <w:pPr>
        <w:spacing w:line="360" w:lineRule="auto"/>
        <w:jc w:val="center"/>
        <w:rPr>
          <w:rFonts w:hint="eastAsia" w:ascii="宋体" w:hAnsi="宋体" w:eastAsia="宋体" w:cs="宋体"/>
          <w:i w:val="0"/>
          <w:caps w:val="0"/>
          <w:color w:val="252525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INCLUDEPICTURE \d "https://img.chyxx.com/2020/04/20200414134845_m.png" \* MERGEFORMATINET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543425" cy="2710180"/>
            <wp:effectExtent l="0" t="0" r="9525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 w14:paraId="0C54EA2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52525"/>
          <w:spacing w:val="0"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 w:val="0"/>
          <w:i w:val="0"/>
          <w:caps w:val="0"/>
          <w:color w:val="252525"/>
          <w:spacing w:val="0"/>
          <w:sz w:val="24"/>
          <w:szCs w:val="24"/>
          <w:shd w:val="clear" w:color="auto" w:fill="FFFFFF"/>
          <w:lang w:eastAsia="zh-CN"/>
        </w:rPr>
        <w:t>图</w:t>
      </w:r>
      <w:r>
        <w:rPr>
          <w:rFonts w:hint="eastAsia" w:eastAsia="宋体" w:cs="宋体"/>
          <w:b w:val="0"/>
          <w:bCs w:val="0"/>
          <w:i w:val="0"/>
          <w:caps w:val="0"/>
          <w:color w:val="252525"/>
          <w:spacing w:val="0"/>
          <w:sz w:val="24"/>
          <w:szCs w:val="24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52525"/>
          <w:spacing w:val="0"/>
          <w:sz w:val="24"/>
          <w:szCs w:val="24"/>
          <w:shd w:val="clear" w:color="auto" w:fill="FFFFFF"/>
        </w:rPr>
        <w:t>中国体育彩票行业发展阶段图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52525"/>
          <w:spacing w:val="0"/>
          <w:sz w:val="24"/>
          <w:szCs w:val="24"/>
          <w:lang w:val="en-US" w:eastAsia="zh-CN"/>
        </w:rPr>
        <w:t xml:space="preserve">   </w:t>
      </w:r>
    </w:p>
    <w:p w14:paraId="1822835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24"/>
          <w:szCs w:val="24"/>
        </w:rPr>
        <w:t>资料来源：财政部、智研咨询整理</w:t>
      </w:r>
      <w:r>
        <w:rPr>
          <w:rFonts w:hint="eastAsia" w:ascii="宋体" w:hAnsi="宋体" w:eastAsia="宋体" w:cs="宋体"/>
          <w:i w:val="0"/>
          <w:caps w:val="0"/>
          <w:color w:val="252525"/>
          <w:spacing w:val="0"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wZTA2YjJjNDBmOTgwOWZlMjFjZDAyM2Y5NDY3YjYifQ=="/>
  </w:docVars>
  <w:rsids>
    <w:rsidRoot w:val="006A2B5F"/>
    <w:rsid w:val="00116B23"/>
    <w:rsid w:val="001840AE"/>
    <w:rsid w:val="00250694"/>
    <w:rsid w:val="00456074"/>
    <w:rsid w:val="00471ED5"/>
    <w:rsid w:val="004A4F5D"/>
    <w:rsid w:val="00535F4B"/>
    <w:rsid w:val="005E57C4"/>
    <w:rsid w:val="005F1E0A"/>
    <w:rsid w:val="006A2B5F"/>
    <w:rsid w:val="00705E78"/>
    <w:rsid w:val="00713A72"/>
    <w:rsid w:val="007407CD"/>
    <w:rsid w:val="00871DA6"/>
    <w:rsid w:val="00923615"/>
    <w:rsid w:val="00950C2D"/>
    <w:rsid w:val="00990F1E"/>
    <w:rsid w:val="009D0F2E"/>
    <w:rsid w:val="00A649CE"/>
    <w:rsid w:val="00D87DC6"/>
    <w:rsid w:val="00D90E32"/>
    <w:rsid w:val="00E46421"/>
    <w:rsid w:val="00EA2972"/>
    <w:rsid w:val="00EF6E0A"/>
    <w:rsid w:val="00FB5BA1"/>
    <w:rsid w:val="00FE5955"/>
    <w:rsid w:val="04F469FA"/>
    <w:rsid w:val="11FC320B"/>
    <w:rsid w:val="1380601D"/>
    <w:rsid w:val="186E044F"/>
    <w:rsid w:val="1AFB3859"/>
    <w:rsid w:val="29207744"/>
    <w:rsid w:val="29BC5C16"/>
    <w:rsid w:val="2C3232CE"/>
    <w:rsid w:val="2CD156EB"/>
    <w:rsid w:val="2E916C43"/>
    <w:rsid w:val="39A864DA"/>
    <w:rsid w:val="426427A3"/>
    <w:rsid w:val="43080533"/>
    <w:rsid w:val="46F41962"/>
    <w:rsid w:val="492C60B1"/>
    <w:rsid w:val="4D6B6287"/>
    <w:rsid w:val="4DCB4897"/>
    <w:rsid w:val="54151B82"/>
    <w:rsid w:val="54B57B85"/>
    <w:rsid w:val="566C12B7"/>
    <w:rsid w:val="5A035B8F"/>
    <w:rsid w:val="6FC4065F"/>
    <w:rsid w:val="74AD7DD0"/>
    <w:rsid w:val="755D6B66"/>
    <w:rsid w:val="7EE12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250</Characters>
  <Lines>25</Lines>
  <Paragraphs>7</Paragraphs>
  <TotalTime>4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2020-08-27T06:59:00Z</dcterms:created>
  <dc:creator>86189</dc:creator>
  <cp:lastModifiedBy>智慧</cp:lastModifiedBy>
  <dcterms:modified xsi:type="dcterms:W3CDTF">2025-03-05T13:41:20Z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366E49CBC30A47F8B487C66389E1AF72</vt:lpwstr>
  </property>
  <property fmtid="{D5CDD505-2E9C-101B-9397-08002B2CF9AE}" pid="4" name="KSOTemplateDocerSaveRecord">
    <vt:lpwstr>eyJoZGlkIjoiNmIwZTA2YjJjNDBmOTgwOWZlMjFjZDAyM2Y5NDY3YjYiLCJ1c2VySWQiOiI1OTUwMTU3MzYifQ==</vt:lpwstr>
  </property>
</Properties>
</file>