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FF851">
      <w:pPr>
        <w:jc w:val="center"/>
        <w:rPr>
          <w:rFonts w:ascii="黑体" w:hAnsi="黑体" w:eastAsia="黑体"/>
          <w:sz w:val="32"/>
          <w:szCs w:val="32"/>
        </w:rPr>
      </w:pPr>
      <w:r>
        <w:rPr>
          <w:rFonts w:hint="eastAsia" w:ascii="黑体" w:hAnsi="黑体" w:eastAsia="黑体"/>
          <w:sz w:val="32"/>
          <w:szCs w:val="32"/>
        </w:rPr>
        <w:t>第六章 体育产品营销策划</w:t>
      </w:r>
    </w:p>
    <w:p w14:paraId="09BCBF06">
      <w:pPr>
        <w:spacing w:line="360" w:lineRule="auto"/>
        <w:rPr>
          <w:rFonts w:ascii="宋体" w:hAnsi="宋体" w:eastAsia="宋体"/>
          <w:sz w:val="24"/>
        </w:rPr>
      </w:pPr>
      <w:r>
        <w:rPr>
          <w:rFonts w:hint="eastAsia" w:ascii="宋体" w:hAnsi="宋体" w:eastAsia="宋体"/>
          <w:b/>
          <w:bCs/>
          <w:sz w:val="24"/>
        </w:rPr>
        <w:t>一、基础知识训练</w:t>
      </w:r>
    </w:p>
    <w:p w14:paraId="4F08BB73">
      <w:pPr>
        <w:spacing w:line="360" w:lineRule="auto"/>
        <w:rPr>
          <w:rFonts w:ascii="宋体" w:hAnsi="宋体" w:eastAsia="宋体"/>
          <w:sz w:val="24"/>
        </w:rPr>
      </w:pPr>
      <w:r>
        <w:rPr>
          <w:rFonts w:hint="eastAsia" w:ascii="宋体" w:hAnsi="宋体" w:eastAsia="宋体"/>
          <w:sz w:val="24"/>
        </w:rPr>
        <w:t>1.填空题</w:t>
      </w:r>
    </w:p>
    <w:p w14:paraId="5F65F2D3">
      <w:pPr>
        <w:spacing w:line="360" w:lineRule="auto"/>
        <w:rPr>
          <w:rFonts w:ascii="宋体" w:hAnsi="宋体" w:eastAsia="宋体"/>
          <w:sz w:val="24"/>
        </w:rPr>
      </w:pPr>
      <w:r>
        <w:rPr>
          <w:rFonts w:hint="eastAsia" w:ascii="宋体" w:hAnsi="宋体" w:eastAsia="宋体"/>
          <w:sz w:val="24"/>
        </w:rPr>
        <w:t>（1）现代市场营销学一般把一个整体产品分解为三个层次，即、形式产品、</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5D3CA19D">
      <w:pPr>
        <w:spacing w:line="360" w:lineRule="auto"/>
        <w:rPr>
          <w:rFonts w:ascii="宋体" w:hAnsi="宋体" w:eastAsia="宋体"/>
          <w:sz w:val="24"/>
          <w:u w:val="single"/>
        </w:rPr>
      </w:pPr>
      <w:r>
        <w:rPr>
          <w:rFonts w:hint="eastAsia" w:ascii="宋体" w:hAnsi="宋体" w:eastAsia="宋体"/>
          <w:sz w:val="24"/>
        </w:rPr>
        <w:t>（2）营销学中的“4P组合策略”中“4P”是指</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和促销。</w:t>
      </w:r>
    </w:p>
    <w:p w14:paraId="5A1B1987">
      <w:pPr>
        <w:spacing w:line="360" w:lineRule="auto"/>
        <w:rPr>
          <w:rFonts w:ascii="宋体" w:hAnsi="宋体" w:eastAsia="宋体"/>
          <w:sz w:val="24"/>
        </w:rPr>
      </w:pPr>
      <w:r>
        <w:rPr>
          <w:rFonts w:hint="eastAsia" w:ascii="宋体" w:hAnsi="宋体" w:eastAsia="宋体"/>
          <w:sz w:val="24"/>
        </w:rPr>
        <w:t>（3）一般根据销售额和利润额变化情况，把产品的整个生命过程分为介绍期、</w:t>
      </w:r>
      <w:r>
        <w:rPr>
          <w:rFonts w:hint="eastAsia" w:ascii="宋体" w:hAnsi="宋体" w:eastAsia="宋体"/>
          <w:sz w:val="24"/>
          <w:u w:val="single"/>
        </w:rPr>
        <w:t xml:space="preserve">      </w:t>
      </w:r>
      <w:r>
        <w:rPr>
          <w:rFonts w:hint="eastAsia" w:ascii="宋体" w:hAnsi="宋体" w:eastAsia="宋体"/>
          <w:sz w:val="24"/>
        </w:rPr>
        <w:t>、成熟期、衰退期。</w:t>
      </w:r>
    </w:p>
    <w:p w14:paraId="5CF6CC39">
      <w:pPr>
        <w:spacing w:line="360" w:lineRule="auto"/>
        <w:rPr>
          <w:rFonts w:ascii="宋体" w:hAnsi="宋体" w:eastAsia="宋体"/>
          <w:sz w:val="24"/>
        </w:rPr>
      </w:pPr>
      <w:r>
        <w:rPr>
          <w:rFonts w:hint="eastAsia" w:ascii="宋体" w:hAnsi="宋体" w:eastAsia="宋体"/>
          <w:sz w:val="24"/>
        </w:rPr>
        <w:t>2.判断题</w:t>
      </w:r>
    </w:p>
    <w:p w14:paraId="39EF7E5B">
      <w:pPr>
        <w:spacing w:line="360" w:lineRule="auto"/>
        <w:rPr>
          <w:rFonts w:ascii="宋体" w:hAnsi="宋体" w:eastAsia="宋体"/>
          <w:sz w:val="24"/>
        </w:rPr>
      </w:pPr>
      <w:r>
        <w:rPr>
          <w:rFonts w:hint="eastAsia" w:ascii="宋体" w:hAnsi="宋体" w:eastAsia="宋体"/>
          <w:sz w:val="24"/>
        </w:rPr>
        <w:t>（1）产品的整体概念包括核心产品、形式产品和附加产品。（   ）</w:t>
      </w:r>
    </w:p>
    <w:p w14:paraId="4559563C">
      <w:pPr>
        <w:spacing w:line="360" w:lineRule="auto"/>
        <w:rPr>
          <w:rFonts w:ascii="宋体" w:hAnsi="宋体" w:eastAsia="宋体"/>
          <w:sz w:val="24"/>
        </w:rPr>
      </w:pPr>
      <w:r>
        <w:rPr>
          <w:rFonts w:hint="eastAsia" w:ascii="宋体" w:hAnsi="宋体" w:eastAsia="宋体"/>
          <w:sz w:val="24"/>
        </w:rPr>
        <w:t>（2）品牌是一个包括许多名词的总名词，它既包括品牌，也包括商标。</w:t>
      </w:r>
      <w:bookmarkStart w:id="0" w:name="_Hlk49459330"/>
      <w:r>
        <w:rPr>
          <w:rFonts w:hint="eastAsia" w:ascii="宋体" w:hAnsi="宋体" w:eastAsia="宋体"/>
          <w:sz w:val="24"/>
        </w:rPr>
        <w:t>（   ）</w:t>
      </w:r>
      <w:bookmarkEnd w:id="0"/>
    </w:p>
    <w:p w14:paraId="20E1C5FF">
      <w:pPr>
        <w:spacing w:line="360" w:lineRule="auto"/>
        <w:rPr>
          <w:rFonts w:ascii="宋体" w:hAnsi="宋体" w:eastAsia="宋体"/>
          <w:sz w:val="24"/>
        </w:rPr>
      </w:pPr>
      <w:r>
        <w:rPr>
          <w:rFonts w:hint="eastAsia" w:ascii="宋体" w:hAnsi="宋体" w:eastAsia="宋体"/>
          <w:sz w:val="24"/>
        </w:rPr>
        <w:t>（3）一些历史悠久、长久不衰的体育项目如太极拳、瑜伽等也存在明显的产品生命周期的划分。（   ）</w:t>
      </w:r>
    </w:p>
    <w:p w14:paraId="0D1914D6">
      <w:pPr>
        <w:spacing w:line="360" w:lineRule="auto"/>
        <w:rPr>
          <w:rFonts w:ascii="宋体" w:hAnsi="宋体" w:eastAsia="宋体"/>
          <w:sz w:val="24"/>
        </w:rPr>
      </w:pPr>
      <w:r>
        <w:rPr>
          <w:rFonts w:hint="eastAsia" w:ascii="宋体" w:hAnsi="宋体" w:eastAsia="宋体"/>
          <w:sz w:val="24"/>
        </w:rPr>
        <w:t>（4）对处于成长期的产品可以采取进一步的市场细分，选择新的目标市场的策略。（   ）</w:t>
      </w:r>
    </w:p>
    <w:p w14:paraId="23827A11">
      <w:pPr>
        <w:spacing w:line="360" w:lineRule="auto"/>
        <w:rPr>
          <w:rFonts w:ascii="宋体" w:hAnsi="宋体" w:eastAsia="宋体"/>
          <w:sz w:val="24"/>
        </w:rPr>
      </w:pPr>
      <w:bookmarkStart w:id="1" w:name="_Hlk49459452"/>
      <w:r>
        <w:rPr>
          <w:rFonts w:hint="eastAsia" w:ascii="宋体" w:hAnsi="宋体" w:eastAsia="宋体"/>
          <w:sz w:val="24"/>
        </w:rPr>
        <w:t>（5）</w:t>
      </w:r>
      <w:bookmarkEnd w:id="1"/>
      <w:r>
        <w:rPr>
          <w:rFonts w:hint="eastAsia" w:ascii="宋体" w:hAnsi="宋体" w:eastAsia="宋体"/>
          <w:sz w:val="24"/>
        </w:rPr>
        <w:t>由于新技术、新材料、新工艺的使用，产品的市场生命周期越来越长，自然生命周期越来越短。</w:t>
      </w:r>
      <w:bookmarkStart w:id="2" w:name="_Hlk49459486"/>
      <w:r>
        <w:rPr>
          <w:rFonts w:hint="eastAsia" w:ascii="宋体" w:hAnsi="宋体" w:eastAsia="宋体"/>
          <w:sz w:val="24"/>
        </w:rPr>
        <w:t>（   ）</w:t>
      </w:r>
      <w:bookmarkEnd w:id="2"/>
    </w:p>
    <w:p w14:paraId="60FDD5C1">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6</w:t>
      </w:r>
      <w:r>
        <w:rPr>
          <w:rFonts w:hint="eastAsia" w:ascii="宋体" w:hAnsi="宋体" w:eastAsia="宋体"/>
          <w:sz w:val="24"/>
        </w:rPr>
        <w:t>）包装的功能就是便于运输和携带。（   ）</w:t>
      </w:r>
    </w:p>
    <w:p w14:paraId="2F5C0FE8">
      <w:pPr>
        <w:spacing w:line="360" w:lineRule="auto"/>
        <w:rPr>
          <w:rFonts w:ascii="宋体" w:hAnsi="宋体" w:eastAsia="宋体"/>
          <w:sz w:val="24"/>
        </w:rPr>
      </w:pPr>
      <w:r>
        <w:rPr>
          <w:rFonts w:hint="eastAsia" w:ascii="宋体" w:hAnsi="宋体" w:eastAsia="宋体"/>
          <w:sz w:val="24"/>
        </w:rPr>
        <w:t>3.</w:t>
      </w:r>
      <w:bookmarkStart w:id="3" w:name="_Hlk49459863"/>
      <w:r>
        <w:rPr>
          <w:rFonts w:hint="eastAsia" w:ascii="宋体" w:hAnsi="宋体" w:eastAsia="宋体"/>
          <w:sz w:val="24"/>
        </w:rPr>
        <w:t>单项选择题</w:t>
      </w:r>
      <w:bookmarkEnd w:id="3"/>
    </w:p>
    <w:p w14:paraId="38361F9E">
      <w:pPr>
        <w:spacing w:line="360" w:lineRule="auto"/>
        <w:rPr>
          <w:rFonts w:ascii="宋体" w:hAnsi="宋体" w:eastAsia="宋体"/>
          <w:sz w:val="24"/>
        </w:rPr>
      </w:pPr>
      <w:bookmarkStart w:id="4" w:name="_Hlk49460690"/>
      <w:r>
        <w:rPr>
          <w:rFonts w:hint="eastAsia" w:ascii="宋体" w:hAnsi="宋体" w:eastAsia="宋体"/>
          <w:sz w:val="24"/>
        </w:rPr>
        <w:t>（1）</w:t>
      </w:r>
      <w:bookmarkEnd w:id="4"/>
      <w:r>
        <w:rPr>
          <w:rFonts w:hint="eastAsia" w:ascii="宋体" w:hAnsi="宋体" w:eastAsia="宋体"/>
          <w:sz w:val="24"/>
        </w:rPr>
        <w:t>密集渗透策略是产品（   ）的主要营销策略。</w:t>
      </w:r>
    </w:p>
    <w:p w14:paraId="4470583B">
      <w:pPr>
        <w:spacing w:line="360" w:lineRule="auto"/>
        <w:ind w:firstLine="600" w:firstLineChars="250"/>
        <w:rPr>
          <w:rFonts w:ascii="宋体" w:hAnsi="宋体" w:eastAsia="宋体"/>
          <w:sz w:val="24"/>
        </w:rPr>
      </w:pPr>
      <w:r>
        <w:rPr>
          <w:rFonts w:hint="eastAsia" w:ascii="宋体" w:hAnsi="宋体" w:eastAsia="宋体"/>
          <w:sz w:val="24"/>
        </w:rPr>
        <w:t>A.介绍期      B.成长期      C.成熟期      D.衰退期</w:t>
      </w:r>
    </w:p>
    <w:p w14:paraId="43F56D76">
      <w:pPr>
        <w:spacing w:line="360" w:lineRule="auto"/>
        <w:rPr>
          <w:rFonts w:ascii="宋体" w:hAnsi="宋体" w:eastAsia="宋体"/>
          <w:sz w:val="24"/>
        </w:rPr>
      </w:pPr>
      <w:r>
        <w:rPr>
          <w:rFonts w:hint="eastAsia" w:ascii="宋体" w:hAnsi="宋体" w:eastAsia="宋体"/>
          <w:sz w:val="24"/>
        </w:rPr>
        <w:t>（2）在产品生命周期中，丰厚的利润一般在（   ）阶段开始出现。</w:t>
      </w:r>
    </w:p>
    <w:p w14:paraId="684776DF">
      <w:pPr>
        <w:spacing w:line="360" w:lineRule="auto"/>
        <w:ind w:firstLine="600" w:firstLineChars="250"/>
        <w:rPr>
          <w:rFonts w:ascii="宋体" w:hAnsi="宋体" w:eastAsia="宋体"/>
          <w:sz w:val="24"/>
        </w:rPr>
      </w:pPr>
      <w:r>
        <w:rPr>
          <w:rFonts w:hint="eastAsia" w:ascii="宋体" w:hAnsi="宋体" w:eastAsia="宋体"/>
          <w:sz w:val="24"/>
        </w:rPr>
        <w:t>A.介绍期      B</w:t>
      </w:r>
      <w:bookmarkStart w:id="15" w:name="_GoBack"/>
      <w:bookmarkEnd w:id="15"/>
      <w:r>
        <w:rPr>
          <w:rFonts w:hint="eastAsia" w:ascii="宋体" w:hAnsi="宋体" w:eastAsia="宋体"/>
          <w:sz w:val="24"/>
        </w:rPr>
        <w:t>.成长期      C.成熟期      D.衰退期</w:t>
      </w:r>
    </w:p>
    <w:p w14:paraId="49E897E1">
      <w:pPr>
        <w:spacing w:line="360" w:lineRule="auto"/>
        <w:rPr>
          <w:rFonts w:ascii="宋体" w:hAnsi="宋体" w:eastAsia="宋体"/>
          <w:sz w:val="24"/>
        </w:rPr>
      </w:pPr>
      <w:bookmarkStart w:id="5" w:name="_Hlk49460396"/>
      <w:r>
        <w:rPr>
          <w:rFonts w:hint="eastAsia" w:ascii="宋体" w:hAnsi="宋体" w:eastAsia="宋体"/>
          <w:sz w:val="24"/>
        </w:rPr>
        <w:t>（3）</w:t>
      </w:r>
      <w:bookmarkEnd w:id="5"/>
      <w:r>
        <w:rPr>
          <w:rFonts w:hint="eastAsia" w:ascii="宋体" w:hAnsi="宋体" w:eastAsia="宋体"/>
          <w:sz w:val="24"/>
        </w:rPr>
        <w:t>产品在下列哪个阶段其销售额和利润均达到最大值，并开始下降（   ）。</w:t>
      </w:r>
    </w:p>
    <w:p w14:paraId="6C0F4937">
      <w:pPr>
        <w:spacing w:line="360" w:lineRule="auto"/>
        <w:ind w:firstLine="600" w:firstLineChars="250"/>
        <w:rPr>
          <w:rFonts w:ascii="宋体" w:hAnsi="宋体" w:eastAsia="宋体"/>
          <w:sz w:val="24"/>
        </w:rPr>
      </w:pPr>
      <w:bookmarkStart w:id="6" w:name="_Hlk49460591"/>
      <w:bookmarkStart w:id="7" w:name="_Hlk49459810"/>
      <w:r>
        <w:rPr>
          <w:rFonts w:hint="eastAsia" w:ascii="宋体" w:hAnsi="宋体" w:eastAsia="宋体"/>
          <w:sz w:val="24"/>
        </w:rPr>
        <w:t>A.介绍期      B.成长期      C.成熟期      D.衰退期</w:t>
      </w:r>
      <w:bookmarkEnd w:id="6"/>
    </w:p>
    <w:bookmarkEnd w:id="7"/>
    <w:p w14:paraId="66B9F7EB">
      <w:pPr>
        <w:spacing w:line="360" w:lineRule="auto"/>
        <w:rPr>
          <w:rFonts w:ascii="宋体" w:hAnsi="宋体" w:eastAsia="宋体"/>
          <w:sz w:val="24"/>
        </w:rPr>
      </w:pPr>
      <w:r>
        <w:rPr>
          <w:rFonts w:hint="eastAsia" w:ascii="宋体" w:hAnsi="宋体" w:eastAsia="宋体"/>
          <w:color w:val="000000"/>
          <w:sz w:val="24"/>
          <w:shd w:val="clear" w:color="auto" w:fill="FFFFFF"/>
        </w:rPr>
        <w:t>（</w:t>
      </w:r>
      <w:r>
        <w:rPr>
          <w:rFonts w:ascii="宋体" w:hAnsi="宋体" w:eastAsia="宋体"/>
          <w:color w:val="000000"/>
          <w:sz w:val="24"/>
          <w:shd w:val="clear" w:color="auto" w:fill="FFFFFF"/>
        </w:rPr>
        <w:t>4</w:t>
      </w:r>
      <w:r>
        <w:rPr>
          <w:rFonts w:hint="eastAsia" w:ascii="宋体" w:hAnsi="宋体" w:eastAsia="宋体"/>
          <w:color w:val="000000"/>
          <w:sz w:val="24"/>
          <w:shd w:val="clear" w:color="auto" w:fill="FFFFFF"/>
        </w:rPr>
        <w:t>）新百伦</w:t>
      </w:r>
      <w:r>
        <w:rPr>
          <w:rFonts w:hint="eastAsia" w:ascii="宋体" w:hAnsi="宋体" w:eastAsia="宋体"/>
          <w:color w:val="auto"/>
          <w:sz w:val="24"/>
          <w:shd w:val="clear" w:color="auto" w:fill="FFFFFF"/>
        </w:rPr>
        <w:t>（New Bala</w:t>
      </w:r>
      <w:r>
        <w:rPr>
          <w:rFonts w:hint="eastAsia" w:ascii="宋体" w:hAnsi="宋体" w:eastAsia="宋体"/>
          <w:color w:val="auto"/>
          <w:sz w:val="24"/>
          <w:shd w:val="clear" w:color="auto" w:fill="FFFFFF"/>
          <w:lang w:val="en-US" w:eastAsia="zh-CN"/>
        </w:rPr>
        <w:t>nce</w:t>
      </w:r>
      <w:r>
        <w:rPr>
          <w:rFonts w:hint="eastAsia" w:ascii="宋体" w:hAnsi="宋体" w:eastAsia="宋体"/>
          <w:color w:val="auto"/>
          <w:sz w:val="24"/>
          <w:shd w:val="clear" w:color="auto" w:fill="FFFFFF"/>
        </w:rPr>
        <w:t>）公司的前身是瑞利公司发展而来，该公司拥有长年制作高难度矫正鞋的经验，1961年开始在矫正鞋</w:t>
      </w:r>
      <w:r>
        <w:rPr>
          <w:rFonts w:hint="eastAsia" w:ascii="宋体" w:hAnsi="宋体" w:eastAsia="宋体"/>
          <w:color w:val="000000"/>
          <w:sz w:val="24"/>
          <w:shd w:val="clear" w:color="auto" w:fill="FFFFFF"/>
        </w:rPr>
        <w:t>的基础上，把触角延伸至跑步鞋这个领域。这是从（   ）</w:t>
      </w:r>
      <w:r>
        <w:rPr>
          <w:rFonts w:hint="eastAsia" w:ascii="宋体" w:hAnsi="宋体" w:eastAsia="宋体"/>
          <w:sz w:val="24"/>
        </w:rPr>
        <w:t>上来扩大产品组合。</w:t>
      </w:r>
    </w:p>
    <w:p w14:paraId="7AB7A398">
      <w:pPr>
        <w:spacing w:line="360" w:lineRule="auto"/>
        <w:ind w:firstLine="480" w:firstLineChars="200"/>
        <w:rPr>
          <w:rFonts w:ascii="宋体" w:hAnsi="宋体" w:eastAsia="宋体"/>
          <w:sz w:val="24"/>
        </w:rPr>
      </w:pPr>
      <w:bookmarkStart w:id="8" w:name="_Hlk49460744"/>
      <w:r>
        <w:rPr>
          <w:rFonts w:hint="eastAsia" w:ascii="宋体" w:hAnsi="宋体" w:eastAsia="宋体"/>
          <w:sz w:val="24"/>
        </w:rPr>
        <w:t>A.宽度      B.深度      C.关联度      D.长度</w:t>
      </w:r>
      <w:bookmarkEnd w:id="8"/>
    </w:p>
    <w:p w14:paraId="1DC85A37">
      <w:pPr>
        <w:spacing w:line="360" w:lineRule="auto"/>
        <w:rPr>
          <w:rFonts w:ascii="宋体" w:hAnsi="宋体" w:eastAsia="宋体"/>
          <w:sz w:val="24"/>
        </w:rPr>
      </w:pPr>
      <w:r>
        <w:rPr>
          <w:rFonts w:hint="eastAsia" w:ascii="宋体" w:hAnsi="宋体" w:eastAsia="宋体"/>
          <w:sz w:val="24"/>
        </w:rPr>
        <w:t>4.多项选择题</w:t>
      </w:r>
    </w:p>
    <w:p w14:paraId="73EA8B2A">
      <w:pPr>
        <w:spacing w:line="360" w:lineRule="auto"/>
        <w:rPr>
          <w:rFonts w:ascii="宋体" w:hAnsi="宋体" w:eastAsia="宋体"/>
          <w:sz w:val="24"/>
        </w:rPr>
      </w:pPr>
      <w:r>
        <w:rPr>
          <w:rFonts w:hint="eastAsia" w:ascii="宋体" w:hAnsi="宋体" w:eastAsia="宋体"/>
          <w:sz w:val="24"/>
        </w:rPr>
        <w:t>（1）新产品的开发过程一般经过（   ）。</w:t>
      </w:r>
    </w:p>
    <w:p w14:paraId="4D8820FD">
      <w:pPr>
        <w:spacing w:line="360" w:lineRule="auto"/>
        <w:ind w:firstLine="480" w:firstLineChars="200"/>
        <w:rPr>
          <w:rFonts w:ascii="宋体" w:hAnsi="宋体" w:eastAsia="宋体"/>
          <w:sz w:val="24"/>
        </w:rPr>
      </w:pPr>
      <w:r>
        <w:rPr>
          <w:rFonts w:hint="eastAsia" w:ascii="宋体" w:hAnsi="宋体" w:eastAsia="宋体"/>
          <w:sz w:val="24"/>
        </w:rPr>
        <w:t>A.创意产生      B.创意筛选      C.新产品试制       D.商业化</w:t>
      </w:r>
    </w:p>
    <w:p w14:paraId="51787F13">
      <w:pPr>
        <w:spacing w:line="360" w:lineRule="auto"/>
        <w:rPr>
          <w:rFonts w:ascii="宋体" w:hAnsi="宋体" w:eastAsia="宋体"/>
          <w:sz w:val="24"/>
        </w:rPr>
      </w:pPr>
      <w:r>
        <w:rPr>
          <w:rFonts w:hint="eastAsia" w:ascii="宋体" w:hAnsi="宋体" w:eastAsia="宋体"/>
          <w:sz w:val="24"/>
        </w:rPr>
        <w:t>（2）延长产品的生命周期是经营决策中的一项主要内容，其主要方法有（   ）。</w:t>
      </w:r>
    </w:p>
    <w:p w14:paraId="2C94547D">
      <w:pPr>
        <w:spacing w:line="360" w:lineRule="auto"/>
        <w:ind w:firstLine="480" w:firstLineChars="200"/>
        <w:rPr>
          <w:rFonts w:ascii="宋体" w:hAnsi="宋体" w:eastAsia="宋体"/>
          <w:sz w:val="24"/>
        </w:rPr>
      </w:pPr>
      <w:r>
        <w:rPr>
          <w:rFonts w:hint="eastAsia" w:ascii="宋体" w:hAnsi="宋体" w:eastAsia="宋体"/>
          <w:sz w:val="24"/>
        </w:rPr>
        <w:t>A.开拓新市场，寻找新顾客      B.开辟新用途      C.改进产品</w:t>
      </w:r>
    </w:p>
    <w:p w14:paraId="02D1D656">
      <w:pPr>
        <w:spacing w:line="360" w:lineRule="auto"/>
        <w:ind w:firstLine="480" w:firstLineChars="200"/>
        <w:rPr>
          <w:rFonts w:ascii="宋体" w:hAnsi="宋体" w:eastAsia="宋体"/>
          <w:sz w:val="24"/>
        </w:rPr>
      </w:pPr>
      <w:r>
        <w:rPr>
          <w:rFonts w:hint="eastAsia" w:ascii="宋体" w:hAnsi="宋体" w:eastAsia="宋体"/>
          <w:sz w:val="24"/>
        </w:rPr>
        <w:t>D.改进推销方法，增加原有市场的销量</w:t>
      </w:r>
    </w:p>
    <w:p w14:paraId="5C2F07C5">
      <w:pPr>
        <w:spacing w:line="360" w:lineRule="auto"/>
        <w:rPr>
          <w:rFonts w:ascii="宋体" w:hAnsi="宋体" w:eastAsia="宋体"/>
          <w:sz w:val="24"/>
        </w:rPr>
      </w:pPr>
      <w:r>
        <w:rPr>
          <w:rFonts w:hint="eastAsia" w:ascii="宋体" w:hAnsi="宋体" w:eastAsia="宋体"/>
          <w:sz w:val="24"/>
        </w:rPr>
        <w:t>（3）下列属于开发新产品策略的有（   ）。</w:t>
      </w:r>
    </w:p>
    <w:p w14:paraId="136C793F">
      <w:pPr>
        <w:spacing w:line="360" w:lineRule="auto"/>
        <w:ind w:left="719" w:leftChars="228" w:hanging="240" w:hangingChars="100"/>
        <w:rPr>
          <w:rFonts w:ascii="宋体" w:hAnsi="宋体" w:eastAsia="宋体"/>
          <w:sz w:val="24"/>
        </w:rPr>
      </w:pPr>
      <w:r>
        <w:rPr>
          <w:rFonts w:hint="eastAsia" w:ascii="宋体" w:hAnsi="宋体" w:eastAsia="宋体"/>
          <w:sz w:val="24"/>
        </w:rPr>
        <w:t xml:space="preserve">A.独立研制      B.引进先进技术      C.对现有产品进行改进和模仿      </w:t>
      </w:r>
    </w:p>
    <w:p w14:paraId="5585A63B">
      <w:pPr>
        <w:spacing w:line="360" w:lineRule="auto"/>
        <w:ind w:firstLine="480" w:firstLineChars="200"/>
        <w:rPr>
          <w:rFonts w:ascii="宋体" w:hAnsi="宋体" w:eastAsia="宋体"/>
          <w:sz w:val="24"/>
        </w:rPr>
      </w:pPr>
      <w:r>
        <w:rPr>
          <w:rFonts w:hint="eastAsia" w:ascii="宋体" w:hAnsi="宋体" w:eastAsia="宋体"/>
          <w:sz w:val="24"/>
        </w:rPr>
        <w:t>D.利用各种力量，进行技术合作</w:t>
      </w:r>
    </w:p>
    <w:p w14:paraId="251A4342">
      <w:pPr>
        <w:spacing w:line="360" w:lineRule="auto"/>
        <w:rPr>
          <w:rFonts w:ascii="宋体" w:hAnsi="宋体" w:eastAsia="宋体"/>
          <w:sz w:val="24"/>
        </w:rPr>
      </w:pPr>
      <w:r>
        <w:rPr>
          <w:rFonts w:hint="eastAsia" w:ascii="宋体" w:hAnsi="宋体" w:eastAsia="宋体"/>
          <w:sz w:val="24"/>
        </w:rPr>
        <w:t xml:space="preserve">（4）产品品牌传播策略有产品组合策略、（   ） </w:t>
      </w:r>
    </w:p>
    <w:p w14:paraId="219C9C0F">
      <w:pPr>
        <w:spacing w:line="360" w:lineRule="auto"/>
        <w:ind w:firstLine="480" w:firstLineChars="200"/>
        <w:outlineLvl w:val="4"/>
        <w:rPr>
          <w:rFonts w:asciiTheme="minorEastAsia" w:hAnsiTheme="minorEastAsia"/>
          <w:sz w:val="24"/>
        </w:rPr>
      </w:pPr>
      <w:r>
        <w:rPr>
          <w:rFonts w:hint="eastAsia" w:ascii="宋体" w:hAnsi="宋体" w:eastAsia="宋体"/>
          <w:sz w:val="24"/>
        </w:rPr>
        <w:t>A.品牌体验策略       B.</w:t>
      </w:r>
      <w:r>
        <w:rPr>
          <w:rFonts w:hint="eastAsia" w:asciiTheme="minorEastAsia" w:hAnsiTheme="minorEastAsia"/>
          <w:sz w:val="24"/>
        </w:rPr>
        <w:t>名人背书策略</w:t>
      </w:r>
    </w:p>
    <w:p w14:paraId="344E15CF">
      <w:pPr>
        <w:spacing w:line="360" w:lineRule="auto"/>
        <w:rPr>
          <w:rFonts w:ascii="宋体" w:hAnsi="宋体" w:eastAsia="宋体"/>
          <w:sz w:val="24"/>
        </w:rPr>
      </w:pPr>
      <w:r>
        <w:rPr>
          <w:rFonts w:hint="eastAsia" w:ascii="宋体" w:hAnsi="宋体" w:eastAsia="宋体"/>
          <w:sz w:val="24"/>
        </w:rPr>
        <w:t xml:space="preserve">    C.品牌形象策略       D.</w:t>
      </w:r>
      <w:r>
        <w:rPr>
          <w:rFonts w:hint="eastAsia" w:asciiTheme="minorEastAsia" w:hAnsiTheme="minorEastAsia"/>
          <w:sz w:val="24"/>
        </w:rPr>
        <w:t>品牌文化策略</w:t>
      </w:r>
    </w:p>
    <w:p w14:paraId="50891950">
      <w:pPr>
        <w:spacing w:line="360" w:lineRule="auto"/>
        <w:rPr>
          <w:rFonts w:ascii="宋体" w:hAnsi="宋体" w:eastAsia="宋体"/>
          <w:sz w:val="24"/>
        </w:rPr>
      </w:pPr>
      <w:r>
        <w:rPr>
          <w:rFonts w:hint="eastAsia" w:ascii="宋体" w:hAnsi="宋体" w:eastAsia="宋体"/>
          <w:sz w:val="24"/>
        </w:rPr>
        <w:t>5.简答题</w:t>
      </w:r>
    </w:p>
    <w:p w14:paraId="0EDEFE8B">
      <w:pPr>
        <w:spacing w:line="360" w:lineRule="auto"/>
        <w:rPr>
          <w:rFonts w:ascii="宋体" w:hAnsi="宋体" w:eastAsia="宋体"/>
          <w:sz w:val="24"/>
        </w:rPr>
      </w:pPr>
      <w:bookmarkStart w:id="9" w:name="_Hlk49461586"/>
      <w:r>
        <w:rPr>
          <w:rFonts w:hint="eastAsia" w:ascii="宋体" w:hAnsi="宋体" w:eastAsia="宋体"/>
          <w:sz w:val="24"/>
        </w:rPr>
        <w:t>（1）</w:t>
      </w:r>
      <w:bookmarkEnd w:id="9"/>
      <w:r>
        <w:rPr>
          <w:rFonts w:hint="eastAsia" w:ascii="宋体" w:hAnsi="宋体" w:eastAsia="宋体"/>
          <w:sz w:val="24"/>
        </w:rPr>
        <w:t>简要说明体育新产品的概念及种类。</w:t>
      </w:r>
    </w:p>
    <w:p w14:paraId="50404954">
      <w:pPr>
        <w:spacing w:line="360" w:lineRule="auto"/>
        <w:rPr>
          <w:rFonts w:ascii="宋体" w:hAnsi="宋体" w:eastAsia="宋体"/>
          <w:sz w:val="24"/>
        </w:rPr>
      </w:pPr>
      <w:r>
        <w:rPr>
          <w:rFonts w:hint="eastAsia" w:ascii="宋体" w:hAnsi="宋体" w:eastAsia="宋体"/>
          <w:sz w:val="24"/>
        </w:rPr>
        <w:t>（2）体育产品改良有哪些方法？</w:t>
      </w:r>
    </w:p>
    <w:p w14:paraId="3CC4ADFE">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）简述体育产品处于成长期时应采取的营销策略。</w:t>
      </w:r>
    </w:p>
    <w:p w14:paraId="33093924">
      <w:pPr>
        <w:spacing w:line="360" w:lineRule="auto"/>
        <w:rPr>
          <w:rFonts w:ascii="宋体" w:hAnsi="宋体" w:eastAsia="宋体"/>
          <w:sz w:val="24"/>
        </w:rPr>
      </w:pPr>
    </w:p>
    <w:p w14:paraId="59BE409D">
      <w:pPr>
        <w:spacing w:line="360" w:lineRule="auto"/>
        <w:rPr>
          <w:rFonts w:ascii="宋体" w:hAnsi="宋体" w:eastAsia="宋体"/>
          <w:b/>
          <w:bCs/>
          <w:sz w:val="24"/>
        </w:rPr>
      </w:pPr>
      <w:r>
        <w:rPr>
          <w:rFonts w:hint="eastAsia" w:ascii="宋体" w:hAnsi="宋体" w:eastAsia="宋体"/>
          <w:b/>
          <w:bCs/>
          <w:sz w:val="24"/>
        </w:rPr>
        <w:t>二、案例分析训练</w:t>
      </w:r>
    </w:p>
    <w:p w14:paraId="1C264CF5">
      <w:pPr>
        <w:spacing w:line="360" w:lineRule="auto"/>
        <w:jc w:val="center"/>
        <w:rPr>
          <w:rFonts w:ascii="宋体" w:hAnsi="宋体" w:eastAsia="宋体"/>
          <w:b/>
          <w:bCs/>
          <w:sz w:val="24"/>
        </w:rPr>
      </w:pPr>
      <w:r>
        <w:rPr>
          <w:rFonts w:hint="eastAsia" w:ascii="宋体" w:hAnsi="宋体" w:eastAsia="宋体"/>
          <w:b/>
          <w:bCs/>
          <w:sz w:val="24"/>
        </w:rPr>
        <w:t>李宁品牌之海国图志</w:t>
      </w:r>
    </w:p>
    <w:p w14:paraId="4888528F">
      <w:pPr>
        <w:spacing w:line="360" w:lineRule="auto"/>
        <w:ind w:firstLine="480" w:firstLineChars="200"/>
        <w:rPr>
          <w:rFonts w:ascii="宋体" w:hAnsi="宋体" w:eastAsia="宋体"/>
          <w:sz w:val="24"/>
        </w:rPr>
      </w:pPr>
      <w:r>
        <w:rPr>
          <w:rFonts w:hint="eastAsia" w:ascii="宋体" w:hAnsi="宋体" w:eastAsia="宋体"/>
          <w:sz w:val="24"/>
        </w:rPr>
        <w:t>李宁能够夺得“十年最佳国际化企业”的奖项，多少有些让人意外，它既没有像华为那样超过半壁江山的海外销售（李宁的海外销售额在2009年只占总销售额的1%),也没有像联想、TCL那样的国际并购。但是“先打造国际品牌，再开拓国际市场”的内延式发展方式，让牵宁成为国内体育行业中最具全球视野的品牌。去年，李宁在中国内地的业绩超过阿迪达斯、逼平耐克，更是让许多消费者相信，如果中国体育用品业中能产生一国际品牌，那一定是李宁。</w:t>
      </w:r>
    </w:p>
    <w:p w14:paraId="44A0C085">
      <w:pPr>
        <w:spacing w:line="360" w:lineRule="auto"/>
        <w:ind w:firstLine="480" w:firstLineChars="200"/>
        <w:rPr>
          <w:rFonts w:ascii="宋体" w:hAnsi="宋体" w:eastAsia="宋体"/>
          <w:sz w:val="24"/>
        </w:rPr>
      </w:pPr>
      <w:r>
        <w:rPr>
          <w:rFonts w:hint="eastAsia" w:ascii="宋体" w:hAnsi="宋体" w:eastAsia="宋体"/>
          <w:sz w:val="24"/>
        </w:rPr>
        <w:t>1.国际化道路曲折却向前</w:t>
      </w:r>
    </w:p>
    <w:p w14:paraId="43B1AA75">
      <w:pPr>
        <w:spacing w:line="360" w:lineRule="auto"/>
        <w:ind w:firstLine="480" w:firstLineChars="200"/>
        <w:rPr>
          <w:rFonts w:ascii="宋体" w:hAnsi="宋体" w:eastAsia="宋体"/>
          <w:sz w:val="24"/>
        </w:rPr>
      </w:pPr>
      <w:r>
        <w:rPr>
          <w:rFonts w:hint="eastAsia" w:ascii="宋体" w:hAnsi="宋体" w:eastAsia="宋体"/>
          <w:sz w:val="24"/>
        </w:rPr>
        <w:t>2010年7月，李宁eBay海外网店正式上线，首先登陆eBay 澳大利亚站点和英国站点。其实早在1999年，李宁就进行过国际化的尝试，1999年8月，李宁第一次组团参加在德国慕尼黑举办的ISPO体育用品博览会，目的之一是与海外经销商接触，以便征战欧洲市场。2001年，李宁首家海外品牌形象店于西班牙开业。就李宁公司一心要把产品卖向全世界时，安踏、361°等本土体育用品企业高速发展，耐克、阿迪达斯等国际品牌也开始在中国发力，强势占领一线城市。李宁丢掉了</w:t>
      </w:r>
      <w:r>
        <w:rPr>
          <w:rFonts w:hint="eastAsia" w:ascii="宋体" w:hAnsi="宋体" w:eastAsia="宋体"/>
          <w:sz w:val="24"/>
          <w:lang w:val="en-US" w:eastAsia="zh-CN"/>
        </w:rPr>
        <w:t>国内品牌</w:t>
      </w:r>
      <w:r>
        <w:rPr>
          <w:rFonts w:hint="eastAsia" w:ascii="宋体" w:hAnsi="宋体" w:eastAsia="宋体"/>
          <w:sz w:val="24"/>
        </w:rPr>
        <w:t>市场第一的位置。</w:t>
      </w:r>
    </w:p>
    <w:p w14:paraId="71F2E515">
      <w:pPr>
        <w:spacing w:line="360" w:lineRule="auto"/>
        <w:ind w:firstLine="480" w:firstLineChars="200"/>
        <w:rPr>
          <w:rFonts w:ascii="宋体" w:hAnsi="宋体" w:eastAsia="宋体"/>
          <w:sz w:val="24"/>
        </w:rPr>
      </w:pPr>
      <w:r>
        <w:rPr>
          <w:rFonts w:hint="eastAsia" w:ascii="宋体" w:hAnsi="宋体" w:eastAsia="宋体"/>
          <w:sz w:val="24"/>
        </w:rPr>
        <w:t>在前后夹击的状况下，李宁及时调整方向，重新聚焦于国内市场。2004年，李宁重新制订战略规划。2005-2008年，专注国内市场，争取在本土市场的内外夹击中突围；2009-2013年为国际化准备阶段，着重加强国际化能力；2014-2018年为全面国际化阶段。“到时预计李宁公司将成为世界前5位的体育品牌公司，届时国际市场份额将占总体销售的20%以上”。李宁公司的CEO张志勇说。李宁公司为达到这个目标走的是由内而外的国际化路线，也就是在真正走向国际市场前，首先实现自身能力的国际化，提升创新能力和品牌营销能力。除了在美国波特兰有研发中心，李宁在香港也设有服装研发中心，在北京有运动科学研究中心。这些研究中心的设立，使得李宁的产品从设计到技术，比如衣料的透气性、鞋品的回弹力等，都达到了国际水准。</w:t>
      </w:r>
    </w:p>
    <w:p w14:paraId="0ACF1553">
      <w:pPr>
        <w:spacing w:line="360" w:lineRule="auto"/>
        <w:ind w:firstLine="480" w:firstLineChars="200"/>
        <w:rPr>
          <w:rFonts w:ascii="宋体" w:hAnsi="宋体" w:eastAsia="宋体"/>
          <w:sz w:val="24"/>
        </w:rPr>
      </w:pPr>
      <w:r>
        <w:rPr>
          <w:rFonts w:hint="eastAsia" w:ascii="宋体" w:hAnsi="宋体" w:eastAsia="宋体"/>
          <w:sz w:val="24"/>
        </w:rPr>
        <w:t>2.与国际人才体制接轨</w:t>
      </w:r>
    </w:p>
    <w:p w14:paraId="69F3AA9A">
      <w:pPr>
        <w:spacing w:line="360" w:lineRule="auto"/>
        <w:ind w:firstLine="480" w:firstLineChars="200"/>
        <w:rPr>
          <w:rFonts w:ascii="宋体" w:hAnsi="宋体" w:eastAsia="宋体"/>
          <w:sz w:val="24"/>
        </w:rPr>
      </w:pPr>
      <w:r>
        <w:rPr>
          <w:rFonts w:hint="eastAsia" w:ascii="宋体" w:hAnsi="宋体" w:eastAsia="宋体"/>
          <w:sz w:val="24"/>
        </w:rPr>
        <w:t>李宁还吸引了一大批国际化的人才，打造了一套几乎全部是从世界500强挖来的管理层班底。首席产品官来自耐克，CEO来自戴尔，负责面料开发的则来自阿迪达斯</w:t>
      </w:r>
      <w:bookmarkStart w:id="10" w:name="_Hlk49461277"/>
      <w:r>
        <w:rPr>
          <w:rFonts w:hint="eastAsia" w:ascii="宋体" w:hAnsi="宋体" w:eastAsia="宋体"/>
          <w:sz w:val="24"/>
        </w:rPr>
        <w:t>…</w:t>
      </w:r>
      <w:bookmarkEnd w:id="10"/>
      <w:r>
        <w:rPr>
          <w:rFonts w:hint="eastAsia" w:ascii="宋体" w:hAnsi="宋体" w:eastAsia="宋体"/>
          <w:sz w:val="24"/>
        </w:rPr>
        <w:t>…公司将近1/3管理层是外籍人士。而在李宁的设计团队里，有耐克前资深设计师、匡威前全球创意总监何艾伦（Alan Hardy，也有华谊兄弟电影设计道具师麦特·瑞克斯（Matt Rask)。国际化的人才成为李宁走向全球的最坚实基础。</w:t>
      </w:r>
    </w:p>
    <w:p w14:paraId="12613963">
      <w:pPr>
        <w:spacing w:line="360" w:lineRule="auto"/>
        <w:ind w:firstLine="480" w:firstLineChars="200"/>
        <w:rPr>
          <w:rFonts w:ascii="宋体" w:hAnsi="宋体" w:eastAsia="宋体"/>
          <w:sz w:val="24"/>
        </w:rPr>
      </w:pPr>
      <w:r>
        <w:rPr>
          <w:rFonts w:hint="eastAsia" w:ascii="宋体" w:hAnsi="宋体" w:eastAsia="宋体"/>
          <w:sz w:val="24"/>
        </w:rPr>
        <w:t>在国际化营销上，李宁公司更是高举高打，引人注目。李宁的代言人一直是国际体育巨星，其中包括大鲨鱼奥尼尔，26次打破世介纪求的俄罗斯女运动员伊辛巴耶娃等。李宁还是西班牙和阿根廷国家篮球队的合作伙伴，2008年奥运会西班牙和瑞典代表团的合作伙伴，职业网球选手联合会（ATP)也是李宁的长期合作伙伴。任何企业在国际化过程中绕不过去的一个问题，就是如何建立与众不同的品牌形象，李宁的答案是东方特色。</w:t>
      </w:r>
    </w:p>
    <w:p w14:paraId="3A2B8B0E">
      <w:pPr>
        <w:spacing w:line="360" w:lineRule="auto"/>
        <w:ind w:firstLine="480" w:firstLineChars="200"/>
        <w:rPr>
          <w:rFonts w:ascii="宋体" w:hAnsi="宋体" w:eastAsia="宋体"/>
          <w:sz w:val="24"/>
        </w:rPr>
      </w:pPr>
      <w:r>
        <w:rPr>
          <w:rFonts w:hint="eastAsia" w:ascii="宋体" w:hAnsi="宋体" w:eastAsia="宋体"/>
          <w:sz w:val="24"/>
        </w:rPr>
        <w:t>2010年，李宁公司进行了品牌重塑，将“灵敏、平衡、耐力、精准”作为自己的品牌特质，张志勇说：“这些是谁也无法从我们手上拿走的东西，也能够让李宁品牌与其他国际品牌形成明显的区别。”具体到产品层面，李宁产品的设计既符合全球化的标准，与全球流行元素紧密相关，但同时又有中国特色，体现东方的运动精神。比如曾获得工业设计大奖的“半坡”鞋灵感来自中国的半坡陶器；而为伊辛巴耶娃制作的专业运动鞋和服装，在尊重美国设计师思路的同时也采纳了国内设计师提出的代表浴火重生的凤凰图案，更好地用国际的眼光去挖掘李宁品牌本身的东方内涵。从2009年开始，李宁陆续展开了内地、香港和美</w:t>
      </w:r>
    </w:p>
    <w:p w14:paraId="53E37D0D">
      <w:pPr>
        <w:spacing w:line="360" w:lineRule="auto"/>
        <w:rPr>
          <w:rFonts w:ascii="宋体" w:hAnsi="宋体" w:eastAsia="宋体"/>
          <w:sz w:val="24"/>
        </w:rPr>
      </w:pPr>
      <w:r>
        <w:rPr>
          <w:rFonts w:hint="eastAsia" w:ascii="宋体" w:hAnsi="宋体" w:eastAsia="宋体"/>
          <w:sz w:val="24"/>
        </w:rPr>
        <w:t>国设计师的轮训计划。</w:t>
      </w:r>
    </w:p>
    <w:p w14:paraId="7BE07BC4">
      <w:pPr>
        <w:spacing w:line="360" w:lineRule="auto"/>
        <w:ind w:firstLine="480" w:firstLineChars="200"/>
        <w:rPr>
          <w:rFonts w:ascii="宋体" w:hAnsi="宋体" w:eastAsia="宋体"/>
          <w:sz w:val="24"/>
        </w:rPr>
      </w:pPr>
      <w:r>
        <w:rPr>
          <w:rFonts w:hint="eastAsia" w:ascii="宋体" w:hAnsi="宋体" w:eastAsia="宋体"/>
          <w:sz w:val="24"/>
        </w:rPr>
        <w:t>对于李宁的国际化，联想集团董事局主席柳传志曾寄语“走出去道路将会非常艰难。但是，国际上的道路却更宽广”。对李宁来说，这一切才刚刚开始。</w:t>
      </w:r>
    </w:p>
    <w:p w14:paraId="2271680E">
      <w:pPr>
        <w:spacing w:line="360" w:lineRule="auto"/>
        <w:rPr>
          <w:rFonts w:ascii="宋体" w:hAnsi="宋体" w:eastAsia="宋体"/>
          <w:sz w:val="24"/>
        </w:rPr>
      </w:pPr>
      <w:r>
        <w:rPr>
          <w:rFonts w:hint="eastAsia" w:ascii="宋体" w:hAnsi="宋体" w:eastAsia="宋体"/>
          <w:sz w:val="24"/>
        </w:rPr>
        <w:t>【分析与探讨】</w:t>
      </w:r>
    </w:p>
    <w:p w14:paraId="712A306F">
      <w:pPr>
        <w:spacing w:line="360" w:lineRule="auto"/>
        <w:rPr>
          <w:rFonts w:ascii="宋体" w:hAnsi="宋体" w:eastAsia="宋体"/>
          <w:sz w:val="24"/>
        </w:rPr>
      </w:pPr>
      <w:bookmarkStart w:id="11" w:name="_Hlk49461711"/>
      <w:r>
        <w:rPr>
          <w:rFonts w:hint="eastAsia" w:ascii="宋体" w:hAnsi="宋体" w:eastAsia="宋体"/>
          <w:sz w:val="24"/>
        </w:rPr>
        <w:t>（1）</w:t>
      </w:r>
      <w:bookmarkEnd w:id="11"/>
      <w:r>
        <w:rPr>
          <w:rFonts w:hint="eastAsia" w:ascii="宋体" w:hAnsi="宋体" w:eastAsia="宋体"/>
          <w:sz w:val="24"/>
        </w:rPr>
        <w:t>结合案例分析李宁品牌是怎样追求国际市场和国内市场的平衡的？</w:t>
      </w:r>
    </w:p>
    <w:p w14:paraId="4150881F">
      <w:pPr>
        <w:spacing w:line="360" w:lineRule="auto"/>
        <w:rPr>
          <w:rFonts w:ascii="宋体" w:hAnsi="宋体" w:eastAsia="宋体"/>
          <w:sz w:val="24"/>
        </w:rPr>
      </w:pPr>
      <w:bookmarkStart w:id="12" w:name="_Hlk49461722"/>
      <w:r>
        <w:rPr>
          <w:rFonts w:hint="eastAsia" w:ascii="宋体" w:hAnsi="宋体" w:eastAsia="宋体"/>
          <w:sz w:val="24"/>
        </w:rPr>
        <w:t>（</w:t>
      </w:r>
      <w:r>
        <w:rPr>
          <w:rFonts w:ascii="宋体" w:hAnsi="宋体" w:eastAsia="宋体"/>
          <w:sz w:val="24"/>
        </w:rPr>
        <w:t>2</w:t>
      </w:r>
      <w:r>
        <w:rPr>
          <w:rFonts w:hint="eastAsia" w:ascii="宋体" w:hAnsi="宋体" w:eastAsia="宋体"/>
          <w:sz w:val="24"/>
        </w:rPr>
        <w:t>）</w:t>
      </w:r>
      <w:bookmarkEnd w:id="12"/>
      <w:r>
        <w:rPr>
          <w:rFonts w:hint="eastAsia" w:ascii="宋体" w:hAnsi="宋体" w:eastAsia="宋体"/>
          <w:sz w:val="24"/>
        </w:rPr>
        <w:t>建立品牌概念对一个企业有何重要意义？</w:t>
      </w:r>
    </w:p>
    <w:p w14:paraId="1151DC5C">
      <w:pPr>
        <w:spacing w:line="360" w:lineRule="auto"/>
        <w:rPr>
          <w:rFonts w:ascii="宋体" w:hAnsi="宋体" w:eastAsia="宋体"/>
          <w:sz w:val="24"/>
        </w:rPr>
      </w:pPr>
    </w:p>
    <w:p w14:paraId="712F0B1A">
      <w:pPr>
        <w:spacing w:line="360" w:lineRule="auto"/>
        <w:rPr>
          <w:rFonts w:ascii="宋体" w:hAnsi="宋体" w:eastAsia="宋体"/>
          <w:b/>
          <w:bCs/>
          <w:sz w:val="24"/>
        </w:rPr>
      </w:pPr>
      <w:bookmarkStart w:id="13" w:name="_Hlk49463175"/>
      <w:r>
        <w:rPr>
          <w:rFonts w:hint="eastAsia" w:ascii="宋体" w:hAnsi="宋体" w:eastAsia="宋体"/>
          <w:b/>
          <w:bCs/>
          <w:sz w:val="24"/>
        </w:rPr>
        <w:t>三、技能训练</w:t>
      </w:r>
    </w:p>
    <w:p w14:paraId="40023D05">
      <w:pPr>
        <w:spacing w:line="360" w:lineRule="auto"/>
        <w:rPr>
          <w:rFonts w:ascii="宋体" w:hAnsi="宋体" w:eastAsia="宋体"/>
          <w:sz w:val="24"/>
        </w:rPr>
      </w:pPr>
      <w:r>
        <w:rPr>
          <w:rFonts w:hint="eastAsia" w:ascii="宋体" w:hAnsi="宋体" w:eastAsia="宋体"/>
          <w:sz w:val="24"/>
        </w:rPr>
        <w:t>1.体育新产品开发训练</w:t>
      </w:r>
    </w:p>
    <w:p w14:paraId="69B3745D">
      <w:pPr>
        <w:spacing w:line="360" w:lineRule="auto"/>
        <w:rPr>
          <w:rFonts w:ascii="宋体" w:hAnsi="宋体" w:eastAsia="宋体"/>
          <w:sz w:val="24"/>
        </w:rPr>
      </w:pPr>
      <w:bookmarkStart w:id="14" w:name="_Hlk49463246"/>
      <w:r>
        <w:rPr>
          <w:rFonts w:hint="eastAsia" w:ascii="宋体" w:hAnsi="宋体" w:eastAsia="宋体"/>
          <w:sz w:val="24"/>
        </w:rPr>
        <w:t>【训练目的】</w:t>
      </w:r>
      <w:bookmarkEnd w:id="14"/>
    </w:p>
    <w:p w14:paraId="7F3F9975">
      <w:pPr>
        <w:spacing w:line="360" w:lineRule="auto"/>
        <w:rPr>
          <w:rFonts w:ascii="宋体" w:hAnsi="宋体" w:eastAsia="宋体"/>
          <w:sz w:val="24"/>
        </w:rPr>
      </w:pPr>
      <w:r>
        <w:rPr>
          <w:rFonts w:hint="eastAsia" w:ascii="宋体" w:hAnsi="宋体" w:eastAsia="宋体"/>
          <w:sz w:val="24"/>
        </w:rPr>
        <w:t>（1）自主进行体育新产品开发创意。</w:t>
      </w:r>
    </w:p>
    <w:p w14:paraId="42A08FF9">
      <w:pPr>
        <w:spacing w:line="360" w:lineRule="auto"/>
        <w:rPr>
          <w:rFonts w:ascii="宋体" w:hAnsi="宋体" w:eastAsia="宋体"/>
          <w:sz w:val="24"/>
        </w:rPr>
      </w:pPr>
      <w:r>
        <w:rPr>
          <w:rFonts w:hint="eastAsia" w:ascii="宋体" w:hAnsi="宋体" w:eastAsia="宋体"/>
          <w:sz w:val="24"/>
        </w:rPr>
        <w:t>（2）陈述其市场前景。</w:t>
      </w:r>
      <w:bookmarkEnd w:id="13"/>
    </w:p>
    <w:p w14:paraId="0F7217EE">
      <w:pPr>
        <w:spacing w:line="360" w:lineRule="auto"/>
        <w:jc w:val="center"/>
        <w:rPr>
          <w:rFonts w:ascii="宋体" w:hAnsi="宋体" w:eastAsia="宋体"/>
          <w:b/>
          <w:bCs/>
          <w:sz w:val="24"/>
        </w:rPr>
      </w:pPr>
      <w:r>
        <w:rPr>
          <w:rFonts w:hint="eastAsia" w:ascii="宋体" w:hAnsi="宋体" w:eastAsia="宋体"/>
          <w:b/>
          <w:bCs/>
          <w:sz w:val="24"/>
        </w:rPr>
        <w:t>暑期减肥训练营产品策划</w:t>
      </w:r>
    </w:p>
    <w:p w14:paraId="5DFCC184">
      <w:pPr>
        <w:spacing w:line="360" w:lineRule="auto"/>
        <w:ind w:firstLine="480" w:firstLineChars="200"/>
        <w:rPr>
          <w:rFonts w:hint="eastAsia" w:ascii="宋体" w:hAnsi="宋体" w:eastAsia="宋体"/>
          <w:sz w:val="24"/>
          <w:lang w:eastAsia="zh-CN"/>
        </w:rPr>
      </w:pPr>
      <w:r>
        <w:rPr>
          <w:rFonts w:hint="eastAsia" w:ascii="宋体" w:hAnsi="宋体" w:eastAsia="宋体"/>
          <w:sz w:val="24"/>
        </w:rPr>
        <w:t>活动项目：暑期减肥训练营</w:t>
      </w:r>
      <w:r>
        <w:rPr>
          <w:rFonts w:hint="eastAsia" w:ascii="宋体" w:hAnsi="宋体" w:eastAsia="宋体"/>
          <w:sz w:val="24"/>
          <w:lang w:eastAsia="zh-CN"/>
        </w:rPr>
        <w:t>。</w:t>
      </w:r>
    </w:p>
    <w:p w14:paraId="17AC7AC2">
      <w:pPr>
        <w:spacing w:line="360" w:lineRule="auto"/>
        <w:ind w:firstLine="480" w:firstLineChars="200"/>
        <w:rPr>
          <w:rFonts w:ascii="宋体" w:hAnsi="宋体" w:eastAsia="宋体"/>
          <w:sz w:val="24"/>
        </w:rPr>
      </w:pPr>
      <w:r>
        <w:rPr>
          <w:rFonts w:hint="eastAsia" w:ascii="宋体" w:hAnsi="宋体" w:eastAsia="宋体"/>
          <w:sz w:val="24"/>
        </w:rPr>
        <w:t>举办目的：暑期减肥训练营，采用全封闭半军事化的训练模式，以无氧＋有氧运动为主，结合国际流行的活力有氧操、户外拓展、心理减肥、提升健康行为方式等，把在室内枯燥、乏味的体力训练转变为一种与友谊、高端、快乐、新颖结合的运动模式，改善参与者的运动体验。现在中国青少年的肥胖率很高，不利于青少年的健康成长，因此利用暑假办训练营，青少年有充足的时间进行系统的训练，再加上适宜的天气，可以有效提高减肥的效果。</w:t>
      </w:r>
    </w:p>
    <w:p w14:paraId="105E112D">
      <w:pPr>
        <w:spacing w:line="360" w:lineRule="auto"/>
        <w:ind w:firstLine="480" w:firstLineChars="200"/>
        <w:rPr>
          <w:rFonts w:ascii="宋体" w:hAnsi="宋体" w:eastAsia="宋体"/>
          <w:sz w:val="24"/>
        </w:rPr>
      </w:pPr>
      <w:r>
        <w:rPr>
          <w:rFonts w:hint="eastAsia" w:ascii="宋体" w:hAnsi="宋体" w:eastAsia="宋体"/>
          <w:sz w:val="24"/>
        </w:rPr>
        <w:t>注意事项：</w:t>
      </w:r>
    </w:p>
    <w:p w14:paraId="2ECDE9C1">
      <w:pPr>
        <w:spacing w:line="360" w:lineRule="auto"/>
        <w:ind w:firstLine="360" w:firstLineChars="150"/>
        <w:rPr>
          <w:rFonts w:ascii="宋体" w:hAnsi="宋体" w:eastAsia="宋体"/>
          <w:sz w:val="24"/>
        </w:rPr>
      </w:pPr>
      <w:r>
        <w:rPr>
          <w:rFonts w:hint="eastAsia" w:ascii="宋体" w:hAnsi="宋体" w:eastAsia="宋体"/>
          <w:sz w:val="24"/>
        </w:rPr>
        <w:t>（1）运动量要配合体能状况</w:t>
      </w:r>
    </w:p>
    <w:p w14:paraId="40818DEB">
      <w:pPr>
        <w:spacing w:line="360" w:lineRule="auto"/>
        <w:ind w:firstLine="480" w:firstLineChars="200"/>
        <w:rPr>
          <w:rFonts w:ascii="宋体" w:hAnsi="宋体" w:eastAsia="宋体"/>
          <w:sz w:val="24"/>
        </w:rPr>
      </w:pPr>
      <w:r>
        <w:rPr>
          <w:rFonts w:hint="eastAsia" w:ascii="宋体" w:hAnsi="宋体" w:eastAsia="宋体"/>
          <w:sz w:val="24"/>
        </w:rPr>
        <w:t>体能状况较差时，如何保持脂肪燃烧？答案是调整运动量。根据自己当时的体能状况，增加或减少运动量，科学运动，轻松燃脂，切忌急功近利，超负荷训练。</w:t>
      </w:r>
    </w:p>
    <w:p w14:paraId="2E2B5D00">
      <w:pPr>
        <w:spacing w:line="360" w:lineRule="auto"/>
        <w:ind w:firstLine="360" w:firstLineChars="150"/>
        <w:rPr>
          <w:rFonts w:ascii="宋体" w:hAnsi="宋体" w:eastAsia="宋体"/>
          <w:sz w:val="24"/>
        </w:rPr>
      </w:pPr>
      <w:r>
        <w:rPr>
          <w:rFonts w:hint="eastAsia" w:ascii="宋体" w:hAnsi="宋体" w:eastAsia="宋体"/>
          <w:sz w:val="24"/>
        </w:rPr>
        <w:t>（2）运动量视目标而定</w:t>
      </w:r>
    </w:p>
    <w:p w14:paraId="77111CB5">
      <w:pPr>
        <w:spacing w:line="360" w:lineRule="auto"/>
        <w:ind w:firstLine="480" w:firstLineChars="200"/>
        <w:rPr>
          <w:rFonts w:ascii="宋体" w:hAnsi="宋体" w:eastAsia="宋体"/>
          <w:sz w:val="24"/>
        </w:rPr>
      </w:pPr>
      <w:r>
        <w:rPr>
          <w:rFonts w:hint="eastAsia" w:ascii="宋体" w:hAnsi="宋体" w:eastAsia="宋体"/>
          <w:sz w:val="24"/>
        </w:rPr>
        <w:t>若你只是想燃烧体内多余脂肪、加强肌力、增进心肺功能的话，一天进行30分钟到2个小时的有氧运动，每星期3次以上，就足够了。</w:t>
      </w:r>
    </w:p>
    <w:p w14:paraId="68DF6E09">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）循序渐进，运动不过量</w:t>
      </w:r>
    </w:p>
    <w:p w14:paraId="76EAC4AD">
      <w:pPr>
        <w:spacing w:line="360" w:lineRule="auto"/>
        <w:ind w:firstLine="480" w:firstLineChars="200"/>
        <w:rPr>
          <w:rFonts w:ascii="宋体" w:hAnsi="宋体" w:eastAsia="宋体"/>
          <w:sz w:val="24"/>
        </w:rPr>
      </w:pPr>
      <w:r>
        <w:rPr>
          <w:rFonts w:hint="eastAsia" w:ascii="宋体" w:hAnsi="宋体" w:eastAsia="宋体"/>
          <w:sz w:val="24"/>
        </w:rPr>
        <w:t>运动是否过量，并不在于你多久运动一次，而是你如何运动。如果你的运动经过精心设计，依照你的体能状况，循序渐进，一步步地增加运动量，自然不会有过量的困扰。身体更健康、精力更为充沛之后，生活才会更加多姿多彩。</w:t>
      </w:r>
    </w:p>
    <w:p w14:paraId="76B9121D">
      <w:pPr>
        <w:spacing w:line="360" w:lineRule="auto"/>
        <w:ind w:firstLine="480" w:firstLineChars="200"/>
        <w:rPr>
          <w:rFonts w:ascii="宋体" w:hAnsi="宋体" w:eastAsia="宋体"/>
          <w:sz w:val="24"/>
        </w:rPr>
      </w:pPr>
      <w:r>
        <w:rPr>
          <w:rFonts w:hint="eastAsia" w:ascii="宋体" w:hAnsi="宋体" w:eastAsia="宋体"/>
          <w:sz w:val="24"/>
        </w:rPr>
        <w:t>实施方案：可采用整体方案、VIP方案、小班方案等多种解决方案，根据不同的减肥者进行具体分析。小班以及VIP方案价格会偏高但效果也会更好，时间定为4~8周。科学研究发现，要想培养出某种习惯，需要4~8周的时间，而我们的最终目的就是帮人们养成合理的运动及饮食习惯，因此将训练时间定为4-8周。每天的训练时间是根据减掉每公斤脂肪所需要消耗的热量来计算的。发展前景：在当今社会，人们往往忽视了合理饮食的重要性，导致肥胖率上升，由肥胖引起的疾病发病率也随之上升。当健康亮起红灯后，人们开始重视管理自己的身体，在这种背景下，减肥业也注定会越来越发达。</w:t>
      </w:r>
    </w:p>
    <w:p w14:paraId="3DDEE988"/>
    <w:p w14:paraId="13FDF063">
      <w:pPr>
        <w:spacing w:line="360" w:lineRule="auto"/>
        <w:rPr>
          <w:rFonts w:ascii="宋体" w:hAnsi="宋体" w:eastAsia="宋体"/>
          <w:sz w:val="24"/>
        </w:rPr>
      </w:pPr>
      <w:r>
        <w:rPr>
          <w:rFonts w:ascii="宋体" w:hAnsi="宋体" w:eastAsia="宋体"/>
          <w:sz w:val="24"/>
        </w:rPr>
        <w:t>2</w:t>
      </w:r>
      <w:r>
        <w:rPr>
          <w:rFonts w:hint="eastAsia" w:ascii="宋体" w:hAnsi="宋体" w:eastAsia="宋体"/>
          <w:sz w:val="24"/>
        </w:rPr>
        <w:t>.体育产品策略设计训练</w:t>
      </w:r>
    </w:p>
    <w:p w14:paraId="4CEA917E">
      <w:pPr>
        <w:spacing w:line="360" w:lineRule="auto"/>
        <w:rPr>
          <w:rFonts w:ascii="宋体" w:hAnsi="宋体" w:eastAsia="宋体"/>
          <w:sz w:val="24"/>
        </w:rPr>
      </w:pPr>
      <w:r>
        <w:rPr>
          <w:rFonts w:hint="eastAsia" w:ascii="宋体" w:hAnsi="宋体" w:eastAsia="宋体"/>
          <w:sz w:val="24"/>
        </w:rPr>
        <w:t>【训练目的】</w:t>
      </w:r>
    </w:p>
    <w:p w14:paraId="44E75DD3">
      <w:pPr>
        <w:spacing w:line="360" w:lineRule="auto"/>
        <w:ind w:firstLine="480" w:firstLineChars="200"/>
        <w:rPr>
          <w:rFonts w:ascii="宋体" w:hAnsi="宋体" w:eastAsia="宋体"/>
          <w:sz w:val="24"/>
        </w:rPr>
      </w:pPr>
      <w:r>
        <w:rPr>
          <w:rFonts w:hint="eastAsia" w:ascii="宋体" w:hAnsi="宋体" w:eastAsia="宋体"/>
          <w:sz w:val="24"/>
        </w:rPr>
        <w:t>掌握体育产品整体内涵、产品组合策略设计和品牌策略设计，能够在实际工作中运用。</w:t>
      </w:r>
    </w:p>
    <w:p w14:paraId="27FC13D6">
      <w:pPr>
        <w:spacing w:line="360" w:lineRule="auto"/>
        <w:rPr>
          <w:rFonts w:ascii="宋体" w:hAnsi="宋体" w:eastAsia="宋体"/>
          <w:sz w:val="24"/>
        </w:rPr>
      </w:pPr>
      <w:r>
        <w:rPr>
          <w:rFonts w:hint="eastAsia" w:ascii="宋体" w:hAnsi="宋体" w:eastAsia="宋体"/>
          <w:sz w:val="24"/>
        </w:rPr>
        <w:t>【要求】</w:t>
      </w:r>
    </w:p>
    <w:p w14:paraId="17745D80">
      <w:pPr>
        <w:spacing w:line="360" w:lineRule="auto"/>
        <w:ind w:firstLine="480" w:firstLineChars="200"/>
        <w:rPr>
          <w:rFonts w:hint="eastAsia"/>
        </w:rPr>
      </w:pPr>
      <w:r>
        <w:rPr>
          <w:rFonts w:hint="eastAsia" w:ascii="宋体" w:hAnsi="宋体" w:eastAsia="宋体"/>
          <w:sz w:val="24"/>
        </w:rPr>
        <w:t>在体育竞赛产品、体育健身休闲、体育培训、体育用品及装备、体育旅游、民族传统体育等体育产品中任选其一，设计整体产品、产品线组合、品牌。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wZTA2YjJjNDBmOTgwOWZlMjFjZDAyM2Y5NDY3YjYifQ=="/>
  </w:docVars>
  <w:rsids>
    <w:rsidRoot w:val="006A2B5F"/>
    <w:rsid w:val="0007492E"/>
    <w:rsid w:val="00116B23"/>
    <w:rsid w:val="001840AE"/>
    <w:rsid w:val="00250694"/>
    <w:rsid w:val="002F3D19"/>
    <w:rsid w:val="00403A02"/>
    <w:rsid w:val="00456074"/>
    <w:rsid w:val="00471ED5"/>
    <w:rsid w:val="004A4F5D"/>
    <w:rsid w:val="00535F4B"/>
    <w:rsid w:val="005E57C4"/>
    <w:rsid w:val="005F1E0A"/>
    <w:rsid w:val="00630C5E"/>
    <w:rsid w:val="006A2B5F"/>
    <w:rsid w:val="00705E78"/>
    <w:rsid w:val="00713A72"/>
    <w:rsid w:val="007407CD"/>
    <w:rsid w:val="00830649"/>
    <w:rsid w:val="00871DA6"/>
    <w:rsid w:val="00923615"/>
    <w:rsid w:val="00950C2D"/>
    <w:rsid w:val="009715EA"/>
    <w:rsid w:val="00990F1E"/>
    <w:rsid w:val="009D0F2E"/>
    <w:rsid w:val="00A649CE"/>
    <w:rsid w:val="00AE30BA"/>
    <w:rsid w:val="00BC52B7"/>
    <w:rsid w:val="00D87DC6"/>
    <w:rsid w:val="00D90E32"/>
    <w:rsid w:val="00E46421"/>
    <w:rsid w:val="00EA2972"/>
    <w:rsid w:val="00EF6E0A"/>
    <w:rsid w:val="00FB5BA1"/>
    <w:rsid w:val="00FE5955"/>
    <w:rsid w:val="04F469FA"/>
    <w:rsid w:val="17F66D4A"/>
    <w:rsid w:val="413217C8"/>
    <w:rsid w:val="566C12B7"/>
    <w:rsid w:val="70E932D3"/>
    <w:rsid w:val="7B6B52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6BBCF-32C2-4ED6-9B5B-8CC6854AD38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Pages>
  <Words>3329</Words>
  <Characters>3489</Characters>
  <Lines>26</Lines>
  <Paragraphs>7</Paragraphs>
  <TotalTime>18</TotalTime>
  <ScaleCrop>false</ScaleCrop>
  <LinksUpToDate>false</LinksUpToDate>
  <CharactersWithSpaces>3711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2020-12-20T13:04:00Z</dcterms:created>
  <dc:creator>86189</dc:creator>
  <cp:lastModifiedBy>智慧</cp:lastModifiedBy>
  <dcterms:modified xsi:type="dcterms:W3CDTF">2025-03-05T13:52:59Z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F6A210E801CC401B8BAC862EAB2395F6</vt:lpwstr>
  </property>
  <property fmtid="{D5CDD505-2E9C-101B-9397-08002B2CF9AE}" pid="4" name="KSOTemplateDocerSaveRecord">
    <vt:lpwstr>eyJoZGlkIjoiNmIwZTA2YjJjNDBmOTgwOWZlMjFjZDAyM2Y5NDY3YjYiLCJ1c2VySWQiOiI1OTUwMTU3MzYifQ==</vt:lpwstr>
  </property>
</Properties>
</file>