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Theme="minorEastAsia"/>
          <w:b/>
          <w:bCs/>
          <w:sz w:val="28"/>
          <w:szCs w:val="28"/>
          <w:lang w:eastAsia="zh-CN"/>
        </w:rPr>
      </w:pPr>
      <w:r>
        <w:rPr>
          <w:rFonts w:hint="eastAsia"/>
          <w:b/>
          <w:bCs/>
          <w:sz w:val="28"/>
          <w:szCs w:val="28"/>
          <w:lang w:eastAsia="zh-CN"/>
        </w:rPr>
        <w:t>体育旅游的开发模式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.资源型</w:t>
      </w:r>
      <w:r>
        <w:rPr>
          <w:rFonts w:hint="eastAsia" w:ascii="宋体" w:hAnsi="宋体" w:eastAsia="宋体"/>
          <w:sz w:val="24"/>
          <w:szCs w:val="24"/>
        </w:rPr>
        <w:t>开发模式</w:t>
      </w:r>
    </w:p>
    <w:p>
      <w:pPr>
        <w:spacing w:line="360" w:lineRule="auto"/>
        <w:ind w:firstLine="480" w:firstLineChars="200"/>
        <w:rPr>
          <w:sz w:val="24"/>
          <w:szCs w:val="24"/>
        </w:rPr>
      </w:pPr>
      <w:r>
        <w:rPr>
          <w:sz w:val="24"/>
          <w:szCs w:val="24"/>
        </w:rPr>
        <w:t>资源型开发模式是指在依托自然资源、人文资源、民俗特色等优势资源的情况下，对体育旅游的开发，如滑雪、体育博物馆、龙舟竞赛等。</w:t>
      </w:r>
    </w:p>
    <w:p>
      <w:pPr>
        <w:spacing w:line="360" w:lineRule="auto"/>
        <w:ind w:firstLine="480" w:firstLineChars="200"/>
        <w:rPr>
          <w:sz w:val="24"/>
          <w:szCs w:val="24"/>
        </w:rPr>
      </w:pPr>
      <w:bookmarkStart w:id="0" w:name="市场型"/>
      <w:bookmarkEnd w:id="0"/>
      <w:bookmarkStart w:id="1" w:name="sub1299836_4_1"/>
      <w:bookmarkEnd w:id="1"/>
      <w:r>
        <w:rPr>
          <w:rFonts w:hint="eastAsia" w:ascii="宋体" w:hAnsi="宋体" w:eastAsia="宋体"/>
          <w:sz w:val="24"/>
          <w:szCs w:val="24"/>
        </w:rPr>
        <w:t>2</w:t>
      </w:r>
      <w:r>
        <w:rPr>
          <w:rFonts w:ascii="宋体" w:hAnsi="宋体" w:eastAsia="宋体"/>
          <w:sz w:val="24"/>
          <w:szCs w:val="24"/>
        </w:rPr>
        <w:t>.市场型</w:t>
      </w:r>
      <w:r>
        <w:rPr>
          <w:rFonts w:hint="eastAsia" w:ascii="宋体" w:hAnsi="宋体" w:eastAsia="宋体"/>
          <w:sz w:val="24"/>
          <w:szCs w:val="24"/>
        </w:rPr>
        <w:t>开发模式</w:t>
      </w:r>
    </w:p>
    <w:p>
      <w:pPr>
        <w:spacing w:line="360" w:lineRule="auto"/>
        <w:ind w:firstLine="480" w:firstLineChars="200"/>
        <w:rPr>
          <w:sz w:val="24"/>
          <w:szCs w:val="24"/>
        </w:rPr>
      </w:pPr>
      <w:r>
        <w:rPr>
          <w:sz w:val="24"/>
          <w:szCs w:val="24"/>
        </w:rPr>
        <w:t>是在市场细分的基础上，依托市场需求进行产品开发，有专业的、大众的、刺激的等针对不同职业、年龄特点的旅游产品。比如，青年人对于旅游的要求已经不仅仅满足游历风景，而更多地寻求快乐、寻求刺激，如赛车、</w:t>
      </w:r>
      <w:r>
        <w:rPr>
          <w:rFonts w:hint="eastAsia"/>
          <w:sz w:val="24"/>
          <w:szCs w:val="24"/>
        </w:rPr>
        <w:t>攀岩、</w:t>
      </w:r>
      <w:r>
        <w:rPr>
          <w:sz w:val="24"/>
          <w:szCs w:val="24"/>
        </w:rPr>
        <w:t>碰碰车、卡丁车的游戏和比赛等。</w:t>
      </w:r>
    </w:p>
    <w:p>
      <w:pPr>
        <w:spacing w:line="360" w:lineRule="auto"/>
        <w:ind w:firstLine="480" w:firstLineChars="200"/>
        <w:rPr>
          <w:sz w:val="24"/>
          <w:szCs w:val="24"/>
        </w:rPr>
      </w:pPr>
      <w:bookmarkStart w:id="2" w:name="sub1299836_4_2"/>
      <w:bookmarkEnd w:id="2"/>
      <w:bookmarkStart w:id="3" w:name="创新型"/>
      <w:bookmarkEnd w:id="3"/>
      <w:r>
        <w:rPr>
          <w:rFonts w:hint="eastAsia" w:ascii="宋体" w:hAnsi="宋体" w:eastAsia="宋体"/>
          <w:sz w:val="24"/>
          <w:szCs w:val="24"/>
        </w:rPr>
        <w:t>3</w:t>
      </w:r>
      <w:r>
        <w:rPr>
          <w:rFonts w:ascii="宋体" w:hAnsi="宋体" w:eastAsia="宋体"/>
          <w:sz w:val="24"/>
          <w:szCs w:val="24"/>
        </w:rPr>
        <w:t>.创新型</w:t>
      </w:r>
      <w:r>
        <w:rPr>
          <w:rFonts w:hint="eastAsia" w:ascii="宋体" w:hAnsi="宋体" w:eastAsia="宋体"/>
          <w:sz w:val="24"/>
          <w:szCs w:val="24"/>
        </w:rPr>
        <w:t>开发模式</w:t>
      </w:r>
    </w:p>
    <w:p>
      <w:pPr>
        <w:spacing w:line="360" w:lineRule="auto"/>
        <w:ind w:firstLine="480" w:firstLineChars="200"/>
        <w:rPr>
          <w:sz w:val="24"/>
          <w:szCs w:val="24"/>
        </w:rPr>
      </w:pPr>
      <w:r>
        <w:rPr>
          <w:sz w:val="24"/>
          <w:szCs w:val="24"/>
        </w:rPr>
        <w:t>创新型</w:t>
      </w:r>
      <w:bookmarkStart w:id="4" w:name="_Hlk49367643"/>
      <w:r>
        <w:rPr>
          <w:sz w:val="24"/>
          <w:szCs w:val="24"/>
        </w:rPr>
        <w:t>开发模式</w:t>
      </w:r>
      <w:bookmarkEnd w:id="4"/>
      <w:r>
        <w:rPr>
          <w:sz w:val="24"/>
          <w:szCs w:val="24"/>
        </w:rPr>
        <w:t>通过设计产品形象，满足旅游者的新奇异的需求，比如体育节事、特殊事件、拓展型体育训练等。</w:t>
      </w:r>
    </w:p>
    <w:p>
      <w:pPr>
        <w:spacing w:line="360" w:lineRule="auto"/>
        <w:ind w:firstLine="480" w:firstLineChars="200"/>
        <w:rPr>
          <w:sz w:val="24"/>
          <w:szCs w:val="24"/>
        </w:rPr>
      </w:pPr>
      <w:bookmarkStart w:id="5" w:name="其他模式"/>
      <w:bookmarkEnd w:id="5"/>
      <w:bookmarkStart w:id="6" w:name="sub1299836_4_3"/>
      <w:bookmarkEnd w:id="6"/>
      <w:r>
        <w:rPr>
          <w:rFonts w:hint="eastAsia" w:ascii="宋体" w:hAnsi="宋体" w:eastAsia="宋体"/>
          <w:sz w:val="24"/>
          <w:szCs w:val="24"/>
        </w:rPr>
        <w:t>4</w:t>
      </w:r>
      <w:r>
        <w:rPr>
          <w:rFonts w:ascii="宋体" w:hAnsi="宋体" w:eastAsia="宋体"/>
          <w:sz w:val="24"/>
          <w:szCs w:val="24"/>
        </w:rPr>
        <w:t>.体育旅游其他</w:t>
      </w:r>
      <w:r>
        <w:rPr>
          <w:rFonts w:hint="eastAsia" w:ascii="宋体" w:hAnsi="宋体" w:eastAsia="宋体"/>
          <w:sz w:val="24"/>
          <w:szCs w:val="24"/>
        </w:rPr>
        <w:t>开发</w:t>
      </w:r>
      <w:r>
        <w:rPr>
          <w:rFonts w:ascii="宋体" w:hAnsi="宋体" w:eastAsia="宋体"/>
          <w:sz w:val="24"/>
          <w:szCs w:val="24"/>
        </w:rPr>
        <w:t>模式</w:t>
      </w:r>
    </w:p>
    <w:p>
      <w:pPr>
        <w:spacing w:line="360" w:lineRule="auto"/>
        <w:ind w:firstLine="480" w:firstLineChars="200"/>
        <w:rPr>
          <w:rFonts w:asciiTheme="minorEastAsia" w:hAnsiTheme="minorEastAsia"/>
          <w:sz w:val="24"/>
          <w:szCs w:val="24"/>
        </w:rPr>
      </w:pPr>
      <w:bookmarkStart w:id="7" w:name="_Hlk49343751"/>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w:t>
      </w:r>
      <w:bookmarkEnd w:id="7"/>
      <w:r>
        <w:rPr>
          <w:rFonts w:ascii="宋体" w:hAnsi="宋体" w:eastAsia="宋体"/>
          <w:sz w:val="24"/>
          <w:szCs w:val="24"/>
        </w:rPr>
        <w:t>“旅游+体育”的开发模式</w:t>
      </w:r>
      <w:r>
        <w:rPr>
          <w:rFonts w:hint="eastAsia"/>
          <w:sz w:val="24"/>
          <w:szCs w:val="24"/>
        </w:rPr>
        <w:t>。</w:t>
      </w:r>
      <w:r>
        <w:rPr>
          <w:rFonts w:asciiTheme="minorEastAsia" w:hAnsiTheme="minorEastAsia"/>
          <w:sz w:val="24"/>
          <w:szCs w:val="24"/>
        </w:rPr>
        <w:t>“旅游+体育”的模式是指以旅游资源为依托开发体育旅游产品，即旅游性体育，比如长城、黄河、五岳等，对应的体育旅游产品有登山、漂流、森林徒步等。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“体育+旅游”的开发模式</w:t>
      </w:r>
      <w:r>
        <w:rPr>
          <w:rFonts w:hint="eastAsia" w:asciiTheme="minorEastAsia" w:hAnsiTheme="minorEastAsia"/>
          <w:sz w:val="24"/>
          <w:szCs w:val="24"/>
        </w:rPr>
        <w:t>。</w:t>
      </w:r>
      <w:r>
        <w:rPr>
          <w:rFonts w:asciiTheme="minorEastAsia" w:hAnsiTheme="minorEastAsia"/>
          <w:sz w:val="24"/>
          <w:szCs w:val="24"/>
        </w:rPr>
        <w:t>“体育+旅游”的模式是指以体育资源为依托，开发体育旅游产品，即体育性旅游，一方面以体育资源为依托开发旅游产品，以体育活动带动旅游活动的开展，另一方面，利用体育赛事、节庆活动等吸引更多的参与者与观赏者。如奥运会、世界杯足球赛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专项型体育旅游资源开发模式</w:t>
      </w:r>
      <w:r>
        <w:rPr>
          <w:rFonts w:hint="eastAsia" w:asciiTheme="minorEastAsia" w:hAnsiTheme="minorEastAsia"/>
          <w:sz w:val="24"/>
          <w:szCs w:val="24"/>
        </w:rPr>
        <w:t>。</w:t>
      </w:r>
      <w:r>
        <w:rPr>
          <w:rFonts w:asciiTheme="minorEastAsia" w:hAnsiTheme="minorEastAsia"/>
          <w:sz w:val="24"/>
          <w:szCs w:val="24"/>
        </w:rPr>
        <w:t>专项型旅游资源开发模式是指以某一种体育旅游产品为开发目标，将体育旅游资源开发成唯一的旅游吸引物，旅游者的旅游目的是针对吸引物而来的。如滑雪旅游、高尔夫旅游等。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组合型体育旅游资源开发模式</w:t>
      </w:r>
      <w:r>
        <w:rPr>
          <w:rFonts w:hint="eastAsia" w:asciiTheme="minorEastAsia" w:hAnsiTheme="minorEastAsia"/>
          <w:sz w:val="24"/>
          <w:szCs w:val="24"/>
        </w:rPr>
        <w:t>。</w:t>
      </w:r>
      <w:r>
        <w:rPr>
          <w:rFonts w:asciiTheme="minorEastAsia" w:hAnsiTheme="minorEastAsia"/>
          <w:sz w:val="24"/>
          <w:szCs w:val="24"/>
        </w:rPr>
        <w:t>组合型体育旅游资源开发模式是指将体育与生态旅游、文化旅游等形式的其他资源相互配合，开展既观光旅游又参与体育活动</w:t>
      </w:r>
      <w:r>
        <w:rPr>
          <w:rFonts w:hint="eastAsia" w:asciiTheme="minorEastAsia" w:hAnsiTheme="minorEastAsia"/>
          <w:sz w:val="24"/>
          <w:szCs w:val="24"/>
        </w:rPr>
        <w:t>，</w:t>
      </w:r>
      <w:r>
        <w:rPr>
          <w:rFonts w:asciiTheme="minorEastAsia" w:hAnsiTheme="minorEastAsia"/>
          <w:sz w:val="24"/>
          <w:szCs w:val="24"/>
        </w:rPr>
        <w:t>如垂钓等。</w:t>
      </w:r>
    </w:p>
    <w:p>
      <w:pPr>
        <w:spacing w:line="360" w:lineRule="auto"/>
        <w:ind w:firstLine="480" w:firstLineChars="200"/>
      </w:pPr>
      <w:r>
        <w:rPr>
          <w:rFonts w:hint="eastAsia" w:asciiTheme="minorEastAsia" w:hAnsiTheme="minorEastAsia"/>
          <w:sz w:val="24"/>
          <w:szCs w:val="24"/>
        </w:rPr>
        <w:t>（</w:t>
      </w:r>
      <w:r>
        <w:rPr>
          <w:rFonts w:asciiTheme="minorEastAsia" w:hAnsiTheme="minorEastAsia"/>
          <w:sz w:val="24"/>
          <w:szCs w:val="24"/>
        </w:rPr>
        <w:t>5</w:t>
      </w:r>
      <w:r>
        <w:rPr>
          <w:rFonts w:hint="eastAsia" w:asciiTheme="minorEastAsia" w:hAnsiTheme="minorEastAsia"/>
          <w:sz w:val="24"/>
          <w:szCs w:val="24"/>
        </w:rPr>
        <w:t>）</w:t>
      </w:r>
      <w:r>
        <w:rPr>
          <w:rFonts w:asciiTheme="minorEastAsia" w:hAnsiTheme="minorEastAsia"/>
          <w:sz w:val="24"/>
          <w:szCs w:val="24"/>
        </w:rPr>
        <w:t>附带型体育旅游资源开发模式</w:t>
      </w:r>
      <w:r>
        <w:rPr>
          <w:rFonts w:hint="eastAsia" w:asciiTheme="minorEastAsia" w:hAnsiTheme="minorEastAsia"/>
          <w:sz w:val="24"/>
          <w:szCs w:val="24"/>
        </w:rPr>
        <w:t>。</w:t>
      </w:r>
      <w:r>
        <w:rPr>
          <w:rFonts w:asciiTheme="minorEastAsia" w:hAnsiTheme="minorEastAsia"/>
          <w:sz w:val="24"/>
          <w:szCs w:val="24"/>
        </w:rPr>
        <w:t>附带型体育旅游资源开发模式是指在一般旅游活动中附带介绍体育知识，旅游过程中观看表演或参加体育娱乐等，如摔跤、跳板等。</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37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2021-05-03T07:36:36Z</dcterms:created>
  <dc:creator>lenovo</dc:creator>
  <cp:lastModifiedBy>lenovo</cp:lastModifiedBy>
  <dcterms:modified xsi:type="dcterms:W3CDTF">2021-05-03T07:37:57Z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