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F1064">
      <w:pPr>
        <w:jc w:val="center"/>
        <w:rPr>
          <w:rFonts w:hint="eastAsia" w:ascii="宋体" w:hAnsi="宋体" w:eastAsia="宋体"/>
          <w:b/>
          <w:bCs/>
          <w:sz w:val="24"/>
          <w:szCs w:val="24"/>
        </w:rPr>
      </w:pPr>
      <w:r>
        <w:rPr>
          <w:rFonts w:hint="eastAsia" w:ascii="宋体" w:hAnsi="宋体" w:eastAsia="宋体"/>
          <w:b/>
          <w:bCs/>
          <w:sz w:val="24"/>
          <w:szCs w:val="24"/>
        </w:rPr>
        <w:t>错误认知</w:t>
      </w:r>
      <w:r>
        <w:rPr>
          <w:rFonts w:hint="eastAsia" w:ascii="宋体" w:hAnsi="宋体" w:eastAsia="宋体"/>
          <w:b/>
          <w:bCs/>
          <w:sz w:val="24"/>
          <w:szCs w:val="24"/>
          <w:lang w:val="en-US" w:eastAsia="zh-CN"/>
        </w:rPr>
        <w:t>形势</w:t>
      </w:r>
      <w:r>
        <w:rPr>
          <w:rFonts w:hint="eastAsia" w:ascii="宋体" w:hAnsi="宋体" w:eastAsia="宋体"/>
          <w:b/>
          <w:bCs/>
          <w:sz w:val="24"/>
          <w:szCs w:val="24"/>
        </w:rPr>
        <w:t>，成N</w:t>
      </w:r>
      <w:r>
        <w:rPr>
          <w:rFonts w:ascii="宋体" w:hAnsi="宋体" w:eastAsia="宋体"/>
          <w:b/>
          <w:bCs/>
          <w:sz w:val="24"/>
          <w:szCs w:val="24"/>
        </w:rPr>
        <w:t>BA</w:t>
      </w:r>
      <w:r>
        <w:rPr>
          <w:rFonts w:hint="eastAsia" w:ascii="宋体" w:hAnsi="宋体" w:eastAsia="宋体"/>
          <w:b/>
          <w:bCs/>
          <w:sz w:val="24"/>
          <w:szCs w:val="24"/>
        </w:rPr>
        <w:t>危机公关最大败笔</w:t>
      </w:r>
    </w:p>
    <w:p w14:paraId="57026B69">
      <w:pPr>
        <w:widowControl/>
        <w:spacing w:line="360" w:lineRule="auto"/>
        <w:ind w:firstLine="360" w:firstLineChars="150"/>
        <w:jc w:val="left"/>
        <w:rPr>
          <w:rFonts w:ascii="宋体" w:hAnsi="宋体" w:eastAsia="宋体"/>
          <w:sz w:val="24"/>
          <w:szCs w:val="24"/>
        </w:rPr>
      </w:pPr>
      <w:r>
        <w:rPr>
          <w:rFonts w:hint="eastAsia" w:ascii="宋体" w:hAnsi="宋体" w:eastAsia="宋体"/>
          <w:sz w:val="24"/>
          <w:szCs w:val="24"/>
        </w:rPr>
        <w:t>你很难想象一条推特可以毁了</w:t>
      </w:r>
      <w:r>
        <w:rPr>
          <w:rFonts w:ascii="宋体" w:hAnsi="宋体" w:eastAsia="宋体"/>
          <w:sz w:val="24"/>
          <w:szCs w:val="24"/>
        </w:rPr>
        <w:t>NBA在中国市场的30年苦心经营，虽然目前说这句话还为时尚早，但NBA的所作所为确实在朝着这个方向大踏步迈进。诚然，莫雷个人的不当言论不足以带来整个联盟的至暗时刻，但造成如今难以挽回的场面，主要还是整个联盟在后续的公关上犯了几个致命的错误，不仅没有及时止损，还将事态推向了更糟糕的地步。</w:t>
      </w:r>
    </w:p>
    <w:p w14:paraId="4683716B">
      <w:pPr>
        <w:widowControl/>
        <w:spacing w:line="360" w:lineRule="auto"/>
        <w:ind w:firstLine="360" w:firstLineChars="150"/>
        <w:jc w:val="left"/>
        <w:rPr>
          <w:rFonts w:hint="eastAsia" w:ascii="宋体" w:hAnsi="宋体" w:eastAsia="宋体"/>
          <w:sz w:val="24"/>
          <w:szCs w:val="24"/>
        </w:rPr>
      </w:pPr>
      <w:r>
        <w:rPr>
          <w:rFonts w:hint="eastAsia" w:ascii="宋体" w:hAnsi="宋体" w:eastAsia="宋体"/>
          <w:sz w:val="24"/>
          <w:szCs w:val="24"/>
        </w:rPr>
        <w:t>作为在中国知名度和商业价值最高的</w:t>
      </w:r>
      <w:r>
        <w:rPr>
          <w:rFonts w:ascii="宋体" w:hAnsi="宋体" w:eastAsia="宋体"/>
          <w:sz w:val="24"/>
          <w:szCs w:val="24"/>
        </w:rPr>
        <w:t>NBA球队，火箭队在国庆70周年之际，却引发了一场轩然大波。</w:t>
      </w:r>
    </w:p>
    <w:p w14:paraId="6C596638">
      <w:pPr>
        <w:widowControl/>
        <w:spacing w:line="360" w:lineRule="auto"/>
        <w:ind w:firstLine="360" w:firstLineChars="150"/>
        <w:jc w:val="left"/>
        <w:rPr>
          <w:rFonts w:hint="eastAsia" w:ascii="宋体" w:hAnsi="宋体" w:eastAsia="宋体"/>
          <w:sz w:val="24"/>
          <w:szCs w:val="24"/>
        </w:rPr>
      </w:pPr>
      <w:r>
        <w:rPr>
          <w:rFonts w:ascii="宋体" w:hAnsi="宋体" w:eastAsia="宋体"/>
          <w:sz w:val="24"/>
          <w:szCs w:val="24"/>
        </w:rPr>
        <w:t>2019</w:t>
      </w:r>
      <w:r>
        <w:rPr>
          <w:rFonts w:hint="eastAsia" w:ascii="宋体" w:hAnsi="宋体" w:eastAsia="宋体"/>
          <w:sz w:val="24"/>
          <w:szCs w:val="24"/>
        </w:rPr>
        <w:t>年</w:t>
      </w:r>
      <w:r>
        <w:rPr>
          <w:rFonts w:ascii="宋体" w:hAnsi="宋体" w:eastAsia="宋体"/>
          <w:sz w:val="24"/>
          <w:szCs w:val="24"/>
        </w:rPr>
        <w:t>10月5日，火箭队总经理达雷尔·莫雷在其个人推特上发布了一张图片，内容是近几个月港独极端分子常喊的一句口号</w:t>
      </w:r>
      <w:r>
        <w:rPr>
          <w:rFonts w:hint="eastAsia" w:ascii="宋体" w:hAnsi="宋体" w:eastAsia="宋体"/>
          <w:sz w:val="24"/>
          <w:szCs w:val="24"/>
        </w:rPr>
        <w:t>：</w:t>
      </w:r>
      <w:r>
        <w:rPr>
          <w:rFonts w:ascii="宋体" w:hAnsi="宋体" w:eastAsia="宋体"/>
          <w:sz w:val="24"/>
          <w:szCs w:val="24"/>
        </w:rPr>
        <w:t>“为自由而战，和香港在一起</w:t>
      </w:r>
      <w:r>
        <w:rPr>
          <w:rFonts w:hint="eastAsia" w:ascii="宋体" w:hAnsi="宋体" w:eastAsia="宋体"/>
          <w:sz w:val="24"/>
          <w:szCs w:val="24"/>
        </w:rPr>
        <w:t>（</w:t>
      </w:r>
      <w:r>
        <w:rPr>
          <w:rFonts w:ascii="宋体" w:hAnsi="宋体" w:eastAsia="宋体"/>
          <w:sz w:val="24"/>
          <w:szCs w:val="24"/>
        </w:rPr>
        <w:t>Fight for freedom, Stand with Hongkong</w:t>
      </w:r>
      <w:r>
        <w:rPr>
          <w:rFonts w:hint="eastAsia" w:ascii="宋体" w:hAnsi="宋体" w:eastAsia="宋体"/>
          <w:sz w:val="24"/>
          <w:szCs w:val="24"/>
        </w:rPr>
        <w:t>）</w:t>
      </w:r>
      <w:r>
        <w:rPr>
          <w:rFonts w:ascii="宋体" w:hAnsi="宋体" w:eastAsia="宋体"/>
          <w:sz w:val="24"/>
          <w:szCs w:val="24"/>
        </w:rPr>
        <w:t>”。瞬间招致大量中国球迷的愤怒和抗议，莫雷不得不火速删掉，以一张“东京已醒”的照片来替换。</w:t>
      </w:r>
    </w:p>
    <w:p w14:paraId="4D9456A2">
      <w:pPr>
        <w:widowControl/>
        <w:spacing w:line="360" w:lineRule="auto"/>
        <w:ind w:firstLine="360" w:firstLineChars="150"/>
        <w:jc w:val="left"/>
        <w:rPr>
          <w:rFonts w:ascii="宋体" w:hAnsi="宋体" w:eastAsia="宋体"/>
          <w:sz w:val="24"/>
          <w:szCs w:val="24"/>
        </w:rPr>
      </w:pPr>
      <w:r>
        <w:rPr>
          <w:rFonts w:hint="eastAsia" w:ascii="宋体" w:hAnsi="宋体" w:eastAsia="宋体"/>
          <w:sz w:val="24"/>
          <w:szCs w:val="24"/>
        </w:rPr>
        <w:t>尽管火箭队老板菲尔蒂塔紧急发推，与莫雷撇清关系，称其个人言论不代表休斯顿火箭队，但也为时已晚。在舆论的喧嚣浪潮下，莫雷的错误言论很快扩散至国内各大社交平台，多年来火箭队在国内所积累的人气和声誉瞬间急转直下，付之一炬，抵制和要求道歉的言论成为各个社交版块的主流，莫雷“吃中国人的饭，砸中国人的碗”的嘴脸呼之欲出，而火箭队与莫雷个人的绑定也已经根深蒂固，自然会被负面言论波及到。</w:t>
      </w:r>
    </w:p>
    <w:p w14:paraId="2A089DE2">
      <w:pPr>
        <w:widowControl/>
        <w:spacing w:line="360" w:lineRule="auto"/>
        <w:ind w:firstLine="360" w:firstLineChars="150"/>
        <w:jc w:val="left"/>
        <w:rPr>
          <w:rFonts w:hint="eastAsia" w:ascii="宋体" w:hAnsi="宋体" w:eastAsia="宋体"/>
          <w:sz w:val="24"/>
          <w:szCs w:val="24"/>
        </w:rPr>
      </w:pPr>
      <w:r>
        <w:rPr>
          <w:rFonts w:hint="eastAsia" w:ascii="宋体" w:hAnsi="宋体" w:eastAsia="宋体"/>
          <w:sz w:val="24"/>
          <w:szCs w:val="24"/>
        </w:rPr>
        <w:t>作为俱乐部经理，莫雷是成功的，但在言论表达上，莫雷是失败的。没有清晰的意识到自己的公众人物属性，在没有充分了解事实的前提下去参与敏感的主权议题，自然会伤害到国人的感情，招致舆论的口诛笔伐。包括人民网、央视、人民日报等主流媒体也开始笔调一致的批评莫雷“完全触碰了中国的原则底线，是对包括广大球迷在内的全体中国人的公然冒犯”。</w:t>
      </w:r>
    </w:p>
    <w:p w14:paraId="3F9732B3">
      <w:pPr>
        <w:widowControl/>
        <w:spacing w:line="360" w:lineRule="auto"/>
        <w:ind w:firstLine="360" w:firstLineChars="150"/>
        <w:jc w:val="left"/>
        <w:rPr>
          <w:rFonts w:hint="eastAsia" w:ascii="宋体" w:hAnsi="宋体" w:eastAsia="宋体"/>
          <w:sz w:val="24"/>
          <w:szCs w:val="24"/>
        </w:rPr>
      </w:pPr>
      <w:r>
        <w:rPr>
          <w:rFonts w:hint="eastAsia" w:ascii="宋体" w:hAnsi="宋体" w:eastAsia="宋体"/>
          <w:sz w:val="24"/>
          <w:szCs w:val="24"/>
        </w:rPr>
        <w:t>中国作为</w:t>
      </w:r>
      <w:r>
        <w:rPr>
          <w:rFonts w:ascii="宋体" w:hAnsi="宋体" w:eastAsia="宋体"/>
          <w:sz w:val="24"/>
          <w:szCs w:val="24"/>
        </w:rPr>
        <w:t xml:space="preserve"> NBA 的第二大市场，有着广泛的受众，自然也有众多有相关业务布局的 NBA赞助方、合作艺人、团体协会等，都会受到不同层次的伤害，比如此前战胜阿里、今日头条等竞争对手，以5年15亿美元的价格独家续约NBA 五年赛事版权的腾讯体育，就因此遭到重挫，比如植根于NBA版块的虎扑，也可能因此搁浅上市计划。</w:t>
      </w:r>
    </w:p>
    <w:p w14:paraId="64EAB21F">
      <w:pPr>
        <w:widowControl/>
        <w:spacing w:line="360" w:lineRule="auto"/>
        <w:ind w:firstLine="360" w:firstLineChars="150"/>
        <w:jc w:val="left"/>
        <w:rPr>
          <w:rFonts w:hint="eastAsia" w:ascii="宋体" w:hAnsi="宋体" w:eastAsia="宋体"/>
          <w:sz w:val="24"/>
          <w:szCs w:val="24"/>
        </w:rPr>
      </w:pPr>
      <w:r>
        <w:rPr>
          <w:rFonts w:hint="eastAsia" w:ascii="宋体" w:hAnsi="宋体" w:eastAsia="宋体"/>
          <w:sz w:val="24"/>
          <w:szCs w:val="24"/>
        </w:rPr>
        <w:t>莫雷的推特宛如蝴蝶的翅膀，掀起了大洋彼岸的剧烈风暴，裹挟了众多中国球迷、品牌企业、明星、网红、媒体、团体协会甚至炒鞋的贩子。所以在负面言论释出后，特别是与火箭队关系密切的品牌商和艺人，都在第一时间进行公关声明，与这个“烫手山芋”撇清关系，表明立场。</w:t>
      </w:r>
    </w:p>
    <w:p w14:paraId="741B08BB">
      <w:pPr>
        <w:widowControl/>
        <w:spacing w:line="360" w:lineRule="auto"/>
        <w:ind w:firstLine="360" w:firstLineChars="150"/>
        <w:jc w:val="left"/>
        <w:rPr>
          <w:rFonts w:hint="eastAsia" w:ascii="宋体" w:hAnsi="宋体" w:eastAsia="宋体"/>
          <w:sz w:val="24"/>
          <w:szCs w:val="24"/>
        </w:rPr>
      </w:pPr>
      <w:r>
        <w:rPr>
          <w:rFonts w:hint="eastAsia" w:ascii="宋体" w:hAnsi="宋体" w:eastAsia="宋体"/>
          <w:sz w:val="24"/>
          <w:szCs w:val="24"/>
        </w:rPr>
        <w:t>比如浦发银行信用卡、李宁、你我贷、德克士、</w:t>
      </w:r>
      <w:r>
        <w:rPr>
          <w:rFonts w:ascii="宋体" w:hAnsi="宋体" w:eastAsia="宋体"/>
          <w:sz w:val="24"/>
          <w:szCs w:val="24"/>
        </w:rPr>
        <w:t>VIVO、安踏体育、瑞幸咖啡等中国赞助商紧急暂停了合作，中国篮球协会也暂停了与火箭队的交流合作事宜，虎扑、央视体育也表明暂停火箭队文字直播和新闻报道。随后腾讯体育官方也发表声明，表示在莫雷给出合理回复前，将不再报道莫雷的任何相关资讯。</w:t>
      </w:r>
    </w:p>
    <w:p w14:paraId="589EF824">
      <w:pPr>
        <w:widowControl/>
        <w:spacing w:line="360" w:lineRule="auto"/>
        <w:ind w:firstLine="360" w:firstLineChars="150"/>
        <w:jc w:val="left"/>
        <w:rPr>
          <w:rFonts w:ascii="宋体" w:hAnsi="宋体" w:eastAsia="宋体"/>
          <w:sz w:val="24"/>
          <w:szCs w:val="24"/>
        </w:rPr>
      </w:pPr>
      <w:r>
        <w:rPr>
          <w:rFonts w:hint="eastAsia" w:ascii="宋体" w:hAnsi="宋体" w:eastAsia="宋体"/>
          <w:sz w:val="24"/>
          <w:szCs w:val="24"/>
        </w:rPr>
        <w:t>次日下午，央视体育频道发表声明，决定立即暂停</w:t>
      </w:r>
      <w:r>
        <w:rPr>
          <w:rFonts w:ascii="宋体" w:hAnsi="宋体" w:eastAsia="宋体"/>
          <w:sz w:val="24"/>
          <w:szCs w:val="24"/>
        </w:rPr>
        <w:t>NBA季前赛（中国赛）目前的转播安排，立即排查涉及NBA的一切合作交流。</w:t>
      </w:r>
    </w:p>
    <w:p w14:paraId="0A41D18A">
      <w:pPr>
        <w:widowControl/>
        <w:spacing w:line="360" w:lineRule="auto"/>
        <w:ind w:firstLine="360" w:firstLineChars="150"/>
        <w:jc w:val="left"/>
        <w:rPr>
          <w:rFonts w:hint="eastAsia" w:ascii="宋体" w:hAnsi="宋体" w:eastAsia="宋体"/>
          <w:sz w:val="24"/>
          <w:szCs w:val="24"/>
        </w:rPr>
      </w:pPr>
      <w:r>
        <w:rPr>
          <w:rFonts w:hint="eastAsia" w:ascii="宋体" w:hAnsi="宋体" w:eastAsia="宋体"/>
          <w:sz w:val="24"/>
          <w:szCs w:val="24"/>
        </w:rPr>
        <w:t>你很难想象一条推特可以毁了</w:t>
      </w:r>
      <w:r>
        <w:rPr>
          <w:rFonts w:ascii="宋体" w:hAnsi="宋体" w:eastAsia="宋体"/>
          <w:sz w:val="24"/>
          <w:szCs w:val="24"/>
        </w:rPr>
        <w:t>NBA在中国市场的30年苦心经营，虽然目前说这句话还为时尚早，但NBA的所作所为确实在朝着这个方向大踏步迈进。诚然，莫雷个人的不当言论不足以带来整个联盟的至暗时刻，但造成如今难以挽回的场面，主要还是整个联盟在后续的公关上犯了几个致命的错误，不仅没有及时止损，还将事态推向了更糟糕的地步。</w:t>
      </w:r>
    </w:p>
    <w:p w14:paraId="408F1B63">
      <w:pPr>
        <w:widowControl/>
        <w:spacing w:line="360" w:lineRule="auto"/>
        <w:ind w:firstLine="360" w:firstLineChars="150"/>
        <w:jc w:val="left"/>
        <w:rPr>
          <w:rFonts w:hint="eastAsia" w:ascii="宋体" w:hAnsi="宋体" w:eastAsia="宋体"/>
          <w:sz w:val="24"/>
          <w:szCs w:val="24"/>
        </w:rPr>
      </w:pPr>
      <w:r>
        <w:rPr>
          <w:rFonts w:hint="eastAsia" w:ascii="宋体" w:hAnsi="宋体" w:eastAsia="宋体"/>
          <w:sz w:val="24"/>
          <w:szCs w:val="24"/>
        </w:rPr>
        <w:t>第一，莫雷在不当言论后的“澄清”中，两段推文只表达了一点——我仅仅只是表达一个观点，不能代表火箭或者</w:t>
      </w:r>
      <w:r>
        <w:rPr>
          <w:rFonts w:ascii="宋体" w:hAnsi="宋体" w:eastAsia="宋体"/>
          <w:sz w:val="24"/>
          <w:szCs w:val="24"/>
        </w:rPr>
        <w:t>NBA的立场。没有道歉x1。</w:t>
      </w:r>
    </w:p>
    <w:p w14:paraId="3A5A35A1">
      <w:pPr>
        <w:widowControl/>
        <w:spacing w:line="360" w:lineRule="auto"/>
        <w:ind w:firstLine="360" w:firstLineChars="150"/>
        <w:jc w:val="left"/>
        <w:rPr>
          <w:rFonts w:hint="eastAsia" w:ascii="宋体" w:hAnsi="宋体" w:eastAsia="宋体"/>
          <w:sz w:val="24"/>
          <w:szCs w:val="24"/>
        </w:rPr>
      </w:pPr>
      <w:r>
        <w:rPr>
          <w:rFonts w:hint="eastAsia" w:ascii="宋体" w:hAnsi="宋体" w:eastAsia="宋体"/>
          <w:sz w:val="24"/>
          <w:szCs w:val="24"/>
        </w:rPr>
        <w:t>第二，</w:t>
      </w:r>
      <w:r>
        <w:rPr>
          <w:rFonts w:ascii="宋体" w:hAnsi="宋体" w:eastAsia="宋体"/>
          <w:sz w:val="24"/>
          <w:szCs w:val="24"/>
        </w:rPr>
        <w:t>NBA首席传播官迈克尔·巴斯发布声明称，对达瑞尔·莫雷发表的不当言论感到失望，他无疑已经严重地伤害了中国球迷的感情。没有道歉x2。</w:t>
      </w:r>
    </w:p>
    <w:p w14:paraId="37AB34AE">
      <w:pPr>
        <w:widowControl/>
        <w:spacing w:line="360" w:lineRule="auto"/>
        <w:ind w:firstLine="360" w:firstLineChars="150"/>
        <w:jc w:val="left"/>
        <w:rPr>
          <w:rFonts w:hint="eastAsia" w:ascii="宋体" w:hAnsi="宋体" w:eastAsia="宋体"/>
          <w:sz w:val="24"/>
          <w:szCs w:val="24"/>
        </w:rPr>
      </w:pPr>
      <w:r>
        <w:rPr>
          <w:rFonts w:hint="eastAsia" w:ascii="宋体" w:hAnsi="宋体" w:eastAsia="宋体"/>
          <w:sz w:val="24"/>
          <w:szCs w:val="24"/>
        </w:rPr>
        <w:t>第三，火箭队的处理方式，是决定去开会再探讨是否要辞退莫雷。没有道歉</w:t>
      </w:r>
      <w:r>
        <w:rPr>
          <w:rFonts w:ascii="宋体" w:hAnsi="宋体" w:eastAsia="宋体"/>
          <w:sz w:val="24"/>
          <w:szCs w:val="24"/>
        </w:rPr>
        <w:t>x3。</w:t>
      </w:r>
    </w:p>
    <w:p w14:paraId="36D7B80C">
      <w:pPr>
        <w:widowControl/>
        <w:spacing w:line="360" w:lineRule="auto"/>
        <w:ind w:firstLine="360" w:firstLineChars="150"/>
        <w:jc w:val="left"/>
        <w:rPr>
          <w:rFonts w:hint="eastAsia" w:ascii="宋体" w:hAnsi="宋体" w:eastAsia="宋体"/>
          <w:sz w:val="24"/>
          <w:szCs w:val="24"/>
        </w:rPr>
      </w:pPr>
      <w:r>
        <w:rPr>
          <w:rFonts w:hint="eastAsia" w:ascii="宋体" w:hAnsi="宋体" w:eastAsia="宋体"/>
          <w:sz w:val="24"/>
          <w:szCs w:val="24"/>
        </w:rPr>
        <w:t>第四，</w:t>
      </w:r>
      <w:r>
        <w:rPr>
          <w:rFonts w:ascii="宋体" w:hAnsi="宋体" w:eastAsia="宋体"/>
          <w:sz w:val="24"/>
          <w:szCs w:val="24"/>
        </w:rPr>
        <w:t>NBA官方给出的声明是：莫雷的观点不代表火箭队或者NBA，联盟的价值观是支持个人针对一些他们认为重要的事件发表自己的看法。没有道歉x4。</w:t>
      </w:r>
    </w:p>
    <w:p w14:paraId="3731B6C1">
      <w:pPr>
        <w:widowControl/>
        <w:spacing w:line="360" w:lineRule="auto"/>
        <w:ind w:firstLine="360" w:firstLineChars="150"/>
        <w:jc w:val="left"/>
        <w:rPr>
          <w:rFonts w:ascii="宋体" w:hAnsi="宋体" w:eastAsia="宋体"/>
          <w:sz w:val="24"/>
          <w:szCs w:val="24"/>
        </w:rPr>
      </w:pPr>
      <w:r>
        <w:rPr>
          <w:rFonts w:hint="eastAsia" w:ascii="宋体" w:hAnsi="宋体" w:eastAsia="宋体"/>
          <w:sz w:val="24"/>
          <w:szCs w:val="24"/>
        </w:rPr>
        <w:t>第五，</w:t>
      </w:r>
      <w:r>
        <w:rPr>
          <w:rFonts w:ascii="宋体" w:hAnsi="宋体" w:eastAsia="宋体"/>
          <w:sz w:val="24"/>
          <w:szCs w:val="24"/>
        </w:rPr>
        <w:t>NBA 总裁肖华在日本媒体的采访中，对莫雷的言论发表了看法：联盟支持言论自由。没有道歉x5。</w:t>
      </w:r>
    </w:p>
    <w:p w14:paraId="4135050C">
      <w:pPr>
        <w:widowControl/>
        <w:spacing w:line="360" w:lineRule="auto"/>
        <w:ind w:firstLine="360" w:firstLineChars="150"/>
        <w:jc w:val="left"/>
        <w:rPr>
          <w:rFonts w:hint="eastAsia" w:ascii="宋体" w:hAnsi="宋体" w:eastAsia="宋体"/>
          <w:sz w:val="24"/>
          <w:szCs w:val="24"/>
        </w:rPr>
      </w:pPr>
      <w:r>
        <w:rPr>
          <w:rFonts w:hint="eastAsia" w:ascii="宋体" w:hAnsi="宋体" w:eastAsia="宋体"/>
          <w:sz w:val="24"/>
          <w:szCs w:val="24"/>
        </w:rPr>
        <w:t>当然，在整个事态中，也不是没有正面案例，比如火箭队的明星球员哈登就站出来为莫雷的错误言论向广大的中国球迷表达歉意，比如布鲁克林篮网队的老板蔡崇信也出发公开信，向西方大众解释香港问题为什么敏感，为什么不容商榷和非议，也请求中国球迷，给</w:t>
      </w:r>
      <w:r>
        <w:rPr>
          <w:rFonts w:ascii="宋体" w:hAnsi="宋体" w:eastAsia="宋体"/>
          <w:sz w:val="24"/>
          <w:szCs w:val="24"/>
        </w:rPr>
        <w:t>NBA一些信心。</w:t>
      </w:r>
    </w:p>
    <w:p w14:paraId="699C5AD1">
      <w:pPr>
        <w:widowControl/>
        <w:spacing w:line="360" w:lineRule="auto"/>
        <w:ind w:firstLine="360" w:firstLineChars="150"/>
        <w:jc w:val="left"/>
        <w:rPr>
          <w:rFonts w:ascii="宋体" w:hAnsi="宋体" w:eastAsia="宋体"/>
          <w:sz w:val="24"/>
          <w:szCs w:val="24"/>
        </w:rPr>
      </w:pPr>
      <w:r>
        <w:rPr>
          <w:rFonts w:hint="eastAsia" w:ascii="宋体" w:hAnsi="宋体" w:eastAsia="宋体"/>
          <w:sz w:val="24"/>
          <w:szCs w:val="24"/>
        </w:rPr>
        <w:t>但这种救火姿态在前面几位不遗余力的“公关”下简直是杯水车薪，无法扭转事态，并朝着愈演愈烈的方向发展。</w:t>
      </w:r>
    </w:p>
    <w:p w14:paraId="447947A0">
      <w:pPr>
        <w:widowControl/>
        <w:spacing w:line="360" w:lineRule="auto"/>
        <w:ind w:firstLine="360" w:firstLineChars="150"/>
        <w:jc w:val="left"/>
        <w:rPr>
          <w:rFonts w:ascii="宋体" w:hAnsi="宋体" w:eastAsia="宋体"/>
          <w:sz w:val="24"/>
          <w:szCs w:val="24"/>
        </w:rPr>
      </w:pPr>
      <w:r>
        <w:rPr>
          <w:rFonts w:hint="eastAsia" w:ascii="宋体" w:hAnsi="宋体" w:eastAsia="宋体"/>
          <w:sz w:val="24"/>
          <w:szCs w:val="24"/>
        </w:rPr>
        <w:t>现在，就让我们从公关的角度分析，为什么</w:t>
      </w:r>
      <w:r>
        <w:rPr>
          <w:rFonts w:ascii="宋体" w:hAnsi="宋体" w:eastAsia="宋体"/>
          <w:sz w:val="24"/>
          <w:szCs w:val="24"/>
        </w:rPr>
        <w:t>NBA的公关应对会错误频出，不仅无法息事宁人反而让火势越烧越旺？</w:t>
      </w:r>
    </w:p>
    <w:p w14:paraId="3DC5CB01">
      <w:pPr>
        <w:widowControl/>
        <w:spacing w:line="360" w:lineRule="auto"/>
        <w:ind w:firstLine="360" w:firstLineChars="150"/>
        <w:jc w:val="left"/>
        <w:rPr>
          <w:rFonts w:ascii="宋体" w:hAnsi="宋体" w:eastAsia="宋体"/>
          <w:sz w:val="24"/>
          <w:szCs w:val="24"/>
        </w:rPr>
      </w:pPr>
      <w:r>
        <w:rPr>
          <w:rFonts w:hint="eastAsia" w:ascii="宋体" w:hAnsi="宋体" w:eastAsia="宋体"/>
          <w:sz w:val="24"/>
          <w:szCs w:val="24"/>
        </w:rPr>
        <w:t>（资料来源</w:t>
      </w:r>
      <w:bookmarkStart w:id="0" w:name="_GoBack"/>
      <w:r>
        <w:rPr>
          <w:rFonts w:hint="eastAsia" w:ascii="宋体" w:hAnsi="宋体" w:eastAsia="宋体"/>
          <w:color w:val="auto"/>
          <w:sz w:val="24"/>
          <w:szCs w:val="24"/>
        </w:rPr>
        <w:t>：</w:t>
      </w:r>
      <w:r>
        <w:rPr>
          <w:color w:val="auto"/>
        </w:rPr>
        <w:fldChar w:fldCharType="begin"/>
      </w:r>
      <w:r>
        <w:rPr>
          <w:color w:val="auto"/>
        </w:rPr>
        <w:instrText xml:space="preserve"> HYPERLINK "https://www.sohu.com/a/345793779_120104552" </w:instrText>
      </w:r>
      <w:r>
        <w:rPr>
          <w:color w:val="auto"/>
        </w:rPr>
        <w:fldChar w:fldCharType="separate"/>
      </w:r>
      <w:r>
        <w:rPr>
          <w:rStyle w:val="6"/>
          <w:rFonts w:ascii="宋体" w:hAnsi="宋体" w:eastAsia="宋体"/>
          <w:color w:val="auto"/>
          <w:sz w:val="24"/>
          <w:szCs w:val="24"/>
        </w:rPr>
        <w:t>https://www.sohu.com/a/345793779_120104552</w:t>
      </w:r>
      <w:r>
        <w:rPr>
          <w:rStyle w:val="6"/>
          <w:rFonts w:ascii="宋体" w:hAnsi="宋体" w:eastAsia="宋体"/>
          <w:color w:val="auto"/>
          <w:sz w:val="24"/>
          <w:szCs w:val="24"/>
        </w:rPr>
        <w:fldChar w:fldCharType="end"/>
      </w:r>
      <w:bookmarkEnd w:id="0"/>
      <w:r>
        <w:rPr>
          <w:rFonts w:hint="eastAsia" w:ascii="宋体" w:hAnsi="宋体" w:eastAsia="宋体"/>
          <w:sz w:val="24"/>
          <w:szCs w:val="24"/>
        </w:rPr>
        <w:t>，有删减）</w:t>
      </w:r>
    </w:p>
    <w:p w14:paraId="1E09E8EC">
      <w:pPr>
        <w:spacing w:line="360" w:lineRule="auto"/>
        <w:ind w:firstLine="480" w:firstLineChars="200"/>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ZTA2YjJjNDBmOTgwOWZlMjFjZDAyM2Y5NDY3YjYifQ=="/>
  </w:docVars>
  <w:rsids>
    <w:rsidRoot w:val="003216B7"/>
    <w:rsid w:val="00004ADC"/>
    <w:rsid w:val="0002464D"/>
    <w:rsid w:val="00041524"/>
    <w:rsid w:val="000943B2"/>
    <w:rsid w:val="0014489D"/>
    <w:rsid w:val="00172673"/>
    <w:rsid w:val="001F1231"/>
    <w:rsid w:val="00254177"/>
    <w:rsid w:val="003216B7"/>
    <w:rsid w:val="003D4DE5"/>
    <w:rsid w:val="003F365E"/>
    <w:rsid w:val="00625C92"/>
    <w:rsid w:val="00631763"/>
    <w:rsid w:val="00751D97"/>
    <w:rsid w:val="00766DAC"/>
    <w:rsid w:val="007A36E6"/>
    <w:rsid w:val="007D3C93"/>
    <w:rsid w:val="007D6A7B"/>
    <w:rsid w:val="00870399"/>
    <w:rsid w:val="008820B3"/>
    <w:rsid w:val="008A578D"/>
    <w:rsid w:val="008C562E"/>
    <w:rsid w:val="008F276A"/>
    <w:rsid w:val="00A57183"/>
    <w:rsid w:val="00A57687"/>
    <w:rsid w:val="00AE25E6"/>
    <w:rsid w:val="00B1638F"/>
    <w:rsid w:val="00BE1ADB"/>
    <w:rsid w:val="00C64F9B"/>
    <w:rsid w:val="00C835A4"/>
    <w:rsid w:val="00CE20EA"/>
    <w:rsid w:val="00CF431F"/>
    <w:rsid w:val="00D2742A"/>
    <w:rsid w:val="00DF3BB9"/>
    <w:rsid w:val="00EA3EEB"/>
    <w:rsid w:val="00F033B4"/>
    <w:rsid w:val="00F576F1"/>
    <w:rsid w:val="00FC63EE"/>
    <w:rsid w:val="00FD7AD6"/>
    <w:rsid w:val="31DF32AE"/>
    <w:rsid w:val="37AE0986"/>
    <w:rsid w:val="72DC7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Unresolved Mention"/>
    <w:basedOn w:val="5"/>
    <w:semiHidden/>
    <w:unhideWhenUsed/>
    <w:qFormat/>
    <w:uiPriority w:val="99"/>
    <w:rPr>
      <w:color w:val="605E5C"/>
      <w:shd w:val="clear" w:color="auto" w:fill="E1DFDD"/>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1789</Words>
  <Characters>1911</Characters>
  <Lines>14</Lines>
  <Paragraphs>4</Paragraphs>
  <TotalTime>186</TotalTime>
  <ScaleCrop>false</ScaleCrop>
  <LinksUpToDate>false</LinksUpToDate>
  <CharactersWithSpaces>1921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2021-01-07T02:49:00Z</dcterms:created>
  <dc:creator>Administrator</dc:creator>
  <cp:lastModifiedBy>智慧</cp:lastModifiedBy>
  <dcterms:modified xsi:type="dcterms:W3CDTF">2025-03-05T13:59:50Z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2015E1956A2B4D429C0822DA5083B361</vt:lpwstr>
  </property>
  <property fmtid="{D5CDD505-2E9C-101B-9397-08002B2CF9AE}" pid="4" name="KSOTemplateDocerSaveRecord">
    <vt:lpwstr>eyJoZGlkIjoiNmIwZTA2YjJjNDBmOTgwOWZlMjFjZDAyM2Y5NDY3YjYiLCJ1c2VySWQiOiI1OTUwMTU3MzYifQ==</vt:lpwstr>
  </property>
</Properties>
</file>